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Look w:val="04A0" w:firstRow="1" w:lastRow="0" w:firstColumn="1" w:lastColumn="0" w:noHBand="0" w:noVBand="1"/>
      </w:tblPr>
      <w:tblGrid>
        <w:gridCol w:w="895"/>
        <w:gridCol w:w="8455"/>
      </w:tblGrid>
      <w:tr w:rsidR="004B1082" w:rsidRPr="004B1082" w14:paraId="7DCC3336" w14:textId="77777777" w:rsidTr="004B1082">
        <w:tc>
          <w:tcPr>
            <w:tcW w:w="895" w:type="dxa"/>
          </w:tcPr>
          <w:p w14:paraId="069F52E6" w14:textId="755AC464" w:rsidR="004B1082" w:rsidRPr="004B1082" w:rsidRDefault="004B1082" w:rsidP="004B1082">
            <w:pPr>
              <w:jc w:val="center"/>
              <w:rPr>
                <w:b/>
                <w:bCs/>
              </w:rPr>
            </w:pPr>
            <w:r w:rsidRPr="004B1082">
              <w:rPr>
                <w:b/>
                <w:bCs/>
              </w:rPr>
              <w:t>SLIDE</w:t>
            </w:r>
          </w:p>
        </w:tc>
        <w:tc>
          <w:tcPr>
            <w:tcW w:w="8455" w:type="dxa"/>
          </w:tcPr>
          <w:p w14:paraId="293BFFAC" w14:textId="20FB4345" w:rsidR="004B1082" w:rsidRPr="004B1082" w:rsidRDefault="00824710" w:rsidP="004B1082">
            <w:pPr>
              <w:jc w:val="center"/>
              <w:rPr>
                <w:b/>
                <w:bCs/>
              </w:rPr>
            </w:pPr>
            <w:r>
              <w:rPr>
                <w:b/>
                <w:bCs/>
              </w:rPr>
              <w:t>Transcript</w:t>
            </w:r>
          </w:p>
        </w:tc>
      </w:tr>
      <w:tr w:rsidR="004B1082" w:rsidRPr="004B1082" w14:paraId="7C17E87E" w14:textId="77777777" w:rsidTr="004B1082">
        <w:tc>
          <w:tcPr>
            <w:tcW w:w="895" w:type="dxa"/>
          </w:tcPr>
          <w:p w14:paraId="1DD594A2" w14:textId="362D29B6" w:rsidR="004B1082" w:rsidRPr="004B1082" w:rsidRDefault="004B1082" w:rsidP="004B1082">
            <w:r w:rsidRPr="004B1082">
              <w:t>1</w:t>
            </w:r>
          </w:p>
        </w:tc>
        <w:tc>
          <w:tcPr>
            <w:tcW w:w="8455" w:type="dxa"/>
          </w:tcPr>
          <w:p w14:paraId="70D8F0FD" w14:textId="77777777" w:rsidR="004B1082" w:rsidRPr="004B1082" w:rsidRDefault="004B1082" w:rsidP="004B1082">
            <w:r w:rsidRPr="004B1082">
              <w:t xml:space="preserve">Welcome to the online information session for Northern Virginia Community Colleges Dental Hygiene Program. This presentation will take about 20 minutes to </w:t>
            </w:r>
            <w:proofErr w:type="gramStart"/>
            <w:r w:rsidRPr="004B1082">
              <w:t>complete</w:t>
            </w:r>
            <w:proofErr w:type="gramEnd"/>
            <w:r w:rsidRPr="004B1082">
              <w:t xml:space="preserve"> and you will be </w:t>
            </w:r>
            <w:proofErr w:type="gramStart"/>
            <w:r w:rsidRPr="004B1082">
              <w:t>provided</w:t>
            </w:r>
            <w:proofErr w:type="gramEnd"/>
            <w:r w:rsidRPr="004B1082">
              <w:t xml:space="preserve"> an information session code at the end of the presentation. This code is needed for your application.</w:t>
            </w:r>
          </w:p>
          <w:p w14:paraId="25B3C1A0" w14:textId="77777777" w:rsidR="004B1082" w:rsidRPr="004B1082" w:rsidRDefault="004B1082" w:rsidP="004B1082"/>
        </w:tc>
      </w:tr>
      <w:tr w:rsidR="004B1082" w:rsidRPr="004B1082" w14:paraId="31CE6162" w14:textId="77777777" w:rsidTr="004B1082">
        <w:tc>
          <w:tcPr>
            <w:tcW w:w="895" w:type="dxa"/>
          </w:tcPr>
          <w:p w14:paraId="3C3F3404" w14:textId="7DA60ED8" w:rsidR="004B1082" w:rsidRPr="004B1082" w:rsidRDefault="004B1082" w:rsidP="004B1082">
            <w:r w:rsidRPr="004B1082">
              <w:t>2</w:t>
            </w:r>
          </w:p>
        </w:tc>
        <w:tc>
          <w:tcPr>
            <w:tcW w:w="8455" w:type="dxa"/>
          </w:tcPr>
          <w:p w14:paraId="57814202" w14:textId="77777777" w:rsidR="004B1082" w:rsidRPr="004B1082" w:rsidRDefault="004B1082" w:rsidP="004B1082">
            <w:r w:rsidRPr="004B1082">
              <w:t xml:space="preserve">I am Elizabeth Di Silvio, the Program Director for the Dental Hygiene Program. You can email me at edisilvio@nvcc.edu or you can call me at 703-822-2723. </w:t>
            </w:r>
          </w:p>
          <w:p w14:paraId="14CE2E21" w14:textId="77777777" w:rsidR="004B1082" w:rsidRPr="004B1082" w:rsidRDefault="004B1082" w:rsidP="004B1082">
            <w:r w:rsidRPr="004B1082">
              <w:t>You can also contact our administrative assistant at 703-822-6627 with admissions questions.</w:t>
            </w:r>
          </w:p>
          <w:p w14:paraId="5FBB5C3C" w14:textId="77777777" w:rsidR="004B1082" w:rsidRPr="004B1082" w:rsidRDefault="004B1082" w:rsidP="004B1082"/>
        </w:tc>
      </w:tr>
      <w:tr w:rsidR="004B1082" w:rsidRPr="004B1082" w14:paraId="74BD4647" w14:textId="77777777" w:rsidTr="004B1082">
        <w:tc>
          <w:tcPr>
            <w:tcW w:w="895" w:type="dxa"/>
          </w:tcPr>
          <w:p w14:paraId="557AC28B" w14:textId="66946B9A" w:rsidR="004B1082" w:rsidRPr="004B1082" w:rsidRDefault="004B1082" w:rsidP="004B1082">
            <w:r w:rsidRPr="004B1082">
              <w:t>3</w:t>
            </w:r>
          </w:p>
        </w:tc>
        <w:tc>
          <w:tcPr>
            <w:tcW w:w="8455" w:type="dxa"/>
          </w:tcPr>
          <w:p w14:paraId="40069533" w14:textId="6DF0C54C" w:rsidR="004B1082" w:rsidRPr="004B1082" w:rsidRDefault="004B1082" w:rsidP="004B1082">
            <w:r w:rsidRPr="004B1082">
              <w:t>During this information session we will discuss an overview of the dental hygiene program, The NOVA Application Process</w:t>
            </w:r>
            <w:r>
              <w:t xml:space="preserve"> and t</w:t>
            </w:r>
            <w:r w:rsidRPr="004B1082">
              <w:t>he Dental hygiene admission procedures.</w:t>
            </w:r>
          </w:p>
          <w:p w14:paraId="61863572" w14:textId="77777777" w:rsidR="004B1082" w:rsidRPr="004B1082" w:rsidRDefault="004B1082" w:rsidP="004B1082"/>
        </w:tc>
      </w:tr>
      <w:tr w:rsidR="004B1082" w:rsidRPr="004B1082" w14:paraId="06C9107D" w14:textId="77777777" w:rsidTr="004B1082">
        <w:tc>
          <w:tcPr>
            <w:tcW w:w="895" w:type="dxa"/>
          </w:tcPr>
          <w:p w14:paraId="1C3E1944" w14:textId="66F0EBF4" w:rsidR="004B1082" w:rsidRPr="004B1082" w:rsidRDefault="004B1082" w:rsidP="004B1082">
            <w:r w:rsidRPr="004B1082">
              <w:t>4</w:t>
            </w:r>
          </w:p>
        </w:tc>
        <w:tc>
          <w:tcPr>
            <w:tcW w:w="8455" w:type="dxa"/>
          </w:tcPr>
          <w:p w14:paraId="2295D220" w14:textId="77777777" w:rsidR="004B1082" w:rsidRPr="004B1082" w:rsidRDefault="004B1082" w:rsidP="004B1082">
            <w:r w:rsidRPr="004B1082">
              <w:t>Before viewing this presentation, print out the following</w:t>
            </w:r>
          </w:p>
          <w:p w14:paraId="68AADF81" w14:textId="77777777" w:rsidR="004B1082" w:rsidRPr="004B1082" w:rsidRDefault="004B1082" w:rsidP="004B1082">
            <w:r w:rsidRPr="004B1082">
              <w:t>items and have them available as you watch this program.</w:t>
            </w:r>
          </w:p>
          <w:p w14:paraId="7E4D3572" w14:textId="77777777" w:rsidR="004B1082" w:rsidRPr="004B1082" w:rsidRDefault="004B1082" w:rsidP="004B1082">
            <w:pPr>
              <w:numPr>
                <w:ilvl w:val="0"/>
                <w:numId w:val="1"/>
              </w:numPr>
            </w:pPr>
            <w:r w:rsidRPr="004B1082">
              <w:t>The Dental Hygiene Curricular Program of Study</w:t>
            </w:r>
          </w:p>
          <w:p w14:paraId="73085198" w14:textId="77777777" w:rsidR="004B1082" w:rsidRPr="004B1082" w:rsidRDefault="004B1082" w:rsidP="004B1082">
            <w:pPr>
              <w:numPr>
                <w:ilvl w:val="0"/>
                <w:numId w:val="1"/>
              </w:numPr>
            </w:pPr>
            <w:r w:rsidRPr="004B1082">
              <w:t>Health Science Application</w:t>
            </w:r>
          </w:p>
          <w:p w14:paraId="212F25BD" w14:textId="77777777" w:rsidR="004B1082" w:rsidRPr="004B1082" w:rsidRDefault="004B1082" w:rsidP="004B1082">
            <w:pPr>
              <w:numPr>
                <w:ilvl w:val="0"/>
                <w:numId w:val="1"/>
              </w:numPr>
            </w:pPr>
            <w:r w:rsidRPr="004B1082">
              <w:t>List of Essential Functions</w:t>
            </w:r>
          </w:p>
          <w:p w14:paraId="28C77E55" w14:textId="77777777" w:rsidR="004B1082" w:rsidRPr="004B1082" w:rsidRDefault="004B1082" w:rsidP="004B1082">
            <w:pPr>
              <w:numPr>
                <w:ilvl w:val="0"/>
                <w:numId w:val="1"/>
              </w:numPr>
            </w:pPr>
            <w:r w:rsidRPr="004B1082">
              <w:t>Chairside Dental Assisting Work Experience Form</w:t>
            </w:r>
          </w:p>
          <w:p w14:paraId="08463EFA" w14:textId="77777777" w:rsidR="004B1082" w:rsidRPr="004B1082" w:rsidRDefault="004B1082" w:rsidP="004B1082">
            <w:pPr>
              <w:numPr>
                <w:ilvl w:val="0"/>
                <w:numId w:val="1"/>
              </w:numPr>
            </w:pPr>
            <w:r w:rsidRPr="004B1082">
              <w:t>The TEAS test information</w:t>
            </w:r>
          </w:p>
          <w:p w14:paraId="09EAA3DD" w14:textId="77777777" w:rsidR="004B1082" w:rsidRPr="004B1082" w:rsidRDefault="004B1082" w:rsidP="004B1082">
            <w:r w:rsidRPr="004B1082">
              <w:t>These are available at:</w:t>
            </w:r>
          </w:p>
          <w:p w14:paraId="099CFAC1" w14:textId="77777777" w:rsidR="004B1082" w:rsidRPr="004B1082" w:rsidRDefault="004B1082" w:rsidP="004B1082">
            <w:r w:rsidRPr="004B1082">
              <w:t>https://www.nvcc.edu/academics/programs/dental-hygiene.html</w:t>
            </w:r>
          </w:p>
          <w:p w14:paraId="155C08C4" w14:textId="77777777" w:rsidR="004B1082" w:rsidRPr="004B1082" w:rsidRDefault="004B1082" w:rsidP="004B1082"/>
        </w:tc>
      </w:tr>
      <w:tr w:rsidR="004B1082" w:rsidRPr="004B1082" w14:paraId="011B3C02" w14:textId="77777777" w:rsidTr="004B1082">
        <w:tc>
          <w:tcPr>
            <w:tcW w:w="895" w:type="dxa"/>
          </w:tcPr>
          <w:p w14:paraId="6A8A313F" w14:textId="4398D6E4" w:rsidR="004B1082" w:rsidRPr="004B1082" w:rsidRDefault="004B1082" w:rsidP="004B1082">
            <w:r w:rsidRPr="004B1082">
              <w:t>5</w:t>
            </w:r>
          </w:p>
        </w:tc>
        <w:tc>
          <w:tcPr>
            <w:tcW w:w="8455" w:type="dxa"/>
          </w:tcPr>
          <w:p w14:paraId="44429DF8" w14:textId="77777777" w:rsidR="004B1082" w:rsidRPr="004B1082" w:rsidRDefault="004B1082" w:rsidP="004B1082">
            <w:r w:rsidRPr="004B1082">
              <w:t>What is a Dental Hygienist?</w:t>
            </w:r>
          </w:p>
          <w:p w14:paraId="4AB30883" w14:textId="77777777" w:rsidR="004B1082" w:rsidRPr="004B1082" w:rsidRDefault="004B1082" w:rsidP="004B1082">
            <w:r w:rsidRPr="004B1082">
              <w:t>A Dental Hygienist is a licensed health care professional who works with other members of the dental team to provide preventive oral health education and treatment</w:t>
            </w:r>
          </w:p>
          <w:p w14:paraId="6DC6DB14" w14:textId="77777777" w:rsidR="004B1082" w:rsidRDefault="004B1082" w:rsidP="004B1082"/>
          <w:p w14:paraId="049A301B" w14:textId="771B34E9" w:rsidR="004B1082" w:rsidRPr="004B1082" w:rsidRDefault="004B1082" w:rsidP="004B1082">
            <w:r w:rsidRPr="004B1082">
              <w:t>YOU can learn more about the dental hygiene profession by visiting the website of our national professional organization, the American Dental Hygienist’ Association</w:t>
            </w:r>
            <w:r>
              <w:t xml:space="preserve"> at www.adha.org</w:t>
            </w:r>
          </w:p>
          <w:p w14:paraId="529033AC" w14:textId="77777777" w:rsidR="004B1082" w:rsidRPr="004B1082" w:rsidRDefault="004B1082" w:rsidP="004B1082"/>
        </w:tc>
      </w:tr>
      <w:tr w:rsidR="004B1082" w:rsidRPr="004B1082" w14:paraId="6E1D5BAF" w14:textId="77777777" w:rsidTr="004B1082">
        <w:tc>
          <w:tcPr>
            <w:tcW w:w="895" w:type="dxa"/>
          </w:tcPr>
          <w:p w14:paraId="0CD9C922" w14:textId="5978CE34" w:rsidR="004B1082" w:rsidRPr="004B1082" w:rsidRDefault="004B1082" w:rsidP="004B1082">
            <w:r w:rsidRPr="004B1082">
              <w:t>6</w:t>
            </w:r>
          </w:p>
        </w:tc>
        <w:tc>
          <w:tcPr>
            <w:tcW w:w="8455" w:type="dxa"/>
          </w:tcPr>
          <w:p w14:paraId="7F2D568C" w14:textId="77777777" w:rsidR="004B1082" w:rsidRPr="004B1082" w:rsidRDefault="004B1082" w:rsidP="004B1082">
            <w:r w:rsidRPr="004B1082">
              <w:t xml:space="preserve">Graduates may choose to pursue a career in a variety of settings.  </w:t>
            </w:r>
          </w:p>
          <w:p w14:paraId="095E244F" w14:textId="77777777" w:rsidR="004B1082" w:rsidRPr="004B1082" w:rsidRDefault="004B1082" w:rsidP="004B1082">
            <w:r w:rsidRPr="004B1082">
              <w:tab/>
              <w:t>This includes:</w:t>
            </w:r>
          </w:p>
          <w:p w14:paraId="7BA3B074" w14:textId="77777777" w:rsidR="004B1082" w:rsidRPr="004B1082" w:rsidRDefault="004B1082" w:rsidP="004B1082">
            <w:r w:rsidRPr="004B1082">
              <w:tab/>
              <w:t>1.  Private Practice Settings</w:t>
            </w:r>
          </w:p>
          <w:p w14:paraId="51B55677" w14:textId="77777777" w:rsidR="004B1082" w:rsidRPr="004B1082" w:rsidRDefault="004B1082" w:rsidP="004B1082">
            <w:r w:rsidRPr="004B1082">
              <w:t xml:space="preserve"> 2.  Dental Management Organizations</w:t>
            </w:r>
          </w:p>
          <w:p w14:paraId="34C2E4AE" w14:textId="77777777" w:rsidR="004B1082" w:rsidRPr="004B1082" w:rsidRDefault="004B1082" w:rsidP="004B1082">
            <w:r w:rsidRPr="004B1082">
              <w:tab/>
              <w:t>3.  Specialized Areas of Dentistry</w:t>
            </w:r>
          </w:p>
          <w:p w14:paraId="33CBABB2" w14:textId="77777777" w:rsidR="004B1082" w:rsidRPr="004B1082" w:rsidRDefault="004B1082" w:rsidP="004B1082">
            <w:r w:rsidRPr="004B1082">
              <w:tab/>
              <w:t>4.  Government Agencies</w:t>
            </w:r>
          </w:p>
          <w:p w14:paraId="2786A641" w14:textId="77777777" w:rsidR="004B1082" w:rsidRPr="004B1082" w:rsidRDefault="004B1082" w:rsidP="004B1082">
            <w:r w:rsidRPr="004B1082">
              <w:t xml:space="preserve"> 5.  Dental Education</w:t>
            </w:r>
          </w:p>
          <w:p w14:paraId="73A4D63D" w14:textId="77777777" w:rsidR="004B1082" w:rsidRPr="004B1082" w:rsidRDefault="004B1082" w:rsidP="004B1082">
            <w:r w:rsidRPr="004B1082">
              <w:tab/>
              <w:t>6.  Public Health</w:t>
            </w:r>
          </w:p>
          <w:p w14:paraId="46511D21" w14:textId="77777777" w:rsidR="004B1082" w:rsidRPr="004B1082" w:rsidRDefault="004B1082" w:rsidP="004B1082">
            <w:r w:rsidRPr="004B1082">
              <w:t xml:space="preserve"> 7.  Marketing</w:t>
            </w:r>
          </w:p>
          <w:p w14:paraId="6E2CA8CA" w14:textId="77777777" w:rsidR="004B1082" w:rsidRPr="004B1082" w:rsidRDefault="004B1082" w:rsidP="004B1082">
            <w:r w:rsidRPr="004B1082">
              <w:t>Dental hygiene is an exciting profession offering</w:t>
            </w:r>
          </w:p>
          <w:p w14:paraId="425434DC" w14:textId="77777777" w:rsidR="004B1082" w:rsidRPr="004B1082" w:rsidRDefault="004B1082" w:rsidP="004B1082">
            <w:r w:rsidRPr="004B1082">
              <w:tab/>
              <w:t xml:space="preserve">employment opportunities that are diversified and </w:t>
            </w:r>
          </w:p>
          <w:p w14:paraId="337CAFEB" w14:textId="77777777" w:rsidR="004B1082" w:rsidRPr="004B1082" w:rsidRDefault="004B1082" w:rsidP="004B1082">
            <w:r w:rsidRPr="004B1082">
              <w:tab/>
              <w:t>numerous.</w:t>
            </w:r>
          </w:p>
          <w:p w14:paraId="1A05DDDE" w14:textId="15BBDF12" w:rsidR="004B1082" w:rsidRPr="004B1082" w:rsidRDefault="004B1082" w:rsidP="004B1082"/>
        </w:tc>
      </w:tr>
      <w:tr w:rsidR="004B1082" w:rsidRPr="004B1082" w14:paraId="5631E0FC" w14:textId="77777777" w:rsidTr="004B1082">
        <w:tc>
          <w:tcPr>
            <w:tcW w:w="895" w:type="dxa"/>
          </w:tcPr>
          <w:p w14:paraId="77533C73" w14:textId="0A8B97E1" w:rsidR="004B1082" w:rsidRPr="004B1082" w:rsidRDefault="004B1082" w:rsidP="004B1082">
            <w:r w:rsidRPr="004B1082">
              <w:t>7</w:t>
            </w:r>
          </w:p>
        </w:tc>
        <w:tc>
          <w:tcPr>
            <w:tcW w:w="8455" w:type="dxa"/>
          </w:tcPr>
          <w:p w14:paraId="19B9755B" w14:textId="77777777" w:rsidR="004B1082" w:rsidRDefault="004B1082" w:rsidP="004B1082">
            <w:pPr>
              <w:rPr>
                <w:b/>
                <w:bCs/>
              </w:rPr>
            </w:pPr>
            <w:r w:rsidRPr="004B1082">
              <w:t>T</w:t>
            </w:r>
            <w:r w:rsidRPr="004B1082">
              <w:rPr>
                <w:b/>
                <w:bCs/>
              </w:rPr>
              <w:t>he Dental Hygiene Program</w:t>
            </w:r>
            <w:r>
              <w:rPr>
                <w:b/>
                <w:bCs/>
              </w:rPr>
              <w:t xml:space="preserve"> </w:t>
            </w:r>
            <w:r w:rsidRPr="004B1082">
              <w:rPr>
                <w:b/>
                <w:bCs/>
              </w:rPr>
              <w:t>Mission</w:t>
            </w:r>
          </w:p>
          <w:p w14:paraId="78A9F212" w14:textId="6749EA96" w:rsidR="004B1082" w:rsidRPr="004B1082" w:rsidRDefault="004B1082" w:rsidP="004B1082">
            <w:r w:rsidRPr="004B1082">
              <w:rPr>
                <w:b/>
                <w:bCs/>
              </w:rPr>
              <w:lastRenderedPageBreak/>
              <w:t xml:space="preserve"> </w:t>
            </w:r>
            <w:r>
              <w:rPr>
                <w:b/>
                <w:bCs/>
              </w:rPr>
              <w:t>T</w:t>
            </w:r>
            <w:r w:rsidRPr="004B1082">
              <w:t>he Program is committed to creating an educational environment that will foster the development of learning as a life-long process, providing students with the cognitive knowledge, psychomotor skills and a framework of affective values to provide dental hygiene care for a diverse population.</w:t>
            </w:r>
          </w:p>
          <w:p w14:paraId="4F42F15A" w14:textId="77777777" w:rsidR="004B1082" w:rsidRPr="004B1082" w:rsidRDefault="004B1082" w:rsidP="004B1082"/>
        </w:tc>
      </w:tr>
      <w:tr w:rsidR="004B1082" w:rsidRPr="004B1082" w14:paraId="6450E298" w14:textId="77777777" w:rsidTr="004B1082">
        <w:tc>
          <w:tcPr>
            <w:tcW w:w="895" w:type="dxa"/>
          </w:tcPr>
          <w:p w14:paraId="0CC02652" w14:textId="284E574D" w:rsidR="004B1082" w:rsidRPr="004B1082" w:rsidRDefault="004B1082" w:rsidP="004B1082">
            <w:r w:rsidRPr="004B1082">
              <w:lastRenderedPageBreak/>
              <w:t>8</w:t>
            </w:r>
          </w:p>
        </w:tc>
        <w:tc>
          <w:tcPr>
            <w:tcW w:w="8455" w:type="dxa"/>
          </w:tcPr>
          <w:p w14:paraId="0C2C003E" w14:textId="77777777" w:rsidR="004B1082" w:rsidRPr="004B1082" w:rsidRDefault="004B1082" w:rsidP="004B1082">
            <w:pPr>
              <w:jc w:val="both"/>
            </w:pPr>
            <w:r w:rsidRPr="004B1082">
              <w:t>Northern Virginia Community College offers an Associate of Applied Science Degree in Dental Hygiene.</w:t>
            </w:r>
          </w:p>
          <w:p w14:paraId="0F1213A8" w14:textId="25B51640" w:rsidR="004B1082" w:rsidRPr="004B1082" w:rsidRDefault="004B1082" w:rsidP="004B1082">
            <w:pPr>
              <w:jc w:val="both"/>
            </w:pPr>
            <w:r w:rsidRPr="004B1082">
              <w:t xml:space="preserve">The program is two academic years of full-time study consisting of two fall and two spring semesters that are 15 weeks with one summer session which is six weeks. </w:t>
            </w:r>
          </w:p>
          <w:p w14:paraId="4388D24C" w14:textId="2F234BB9" w:rsidR="004B1082" w:rsidRPr="004B1082" w:rsidRDefault="004B1082" w:rsidP="004B1082">
            <w:pPr>
              <w:jc w:val="both"/>
            </w:pPr>
            <w:r w:rsidRPr="004B1082">
              <w:t>The curriculum includes course content in general education, biomedical science, dental and dental hygiene science, as well as clinical dental hygiene.</w:t>
            </w:r>
          </w:p>
          <w:p w14:paraId="428ADD19" w14:textId="77777777" w:rsidR="004B1082" w:rsidRPr="004B1082" w:rsidRDefault="004B1082" w:rsidP="004B1082">
            <w:pPr>
              <w:jc w:val="both"/>
            </w:pPr>
          </w:p>
        </w:tc>
      </w:tr>
      <w:tr w:rsidR="004B1082" w:rsidRPr="004B1082" w14:paraId="5F74D708" w14:textId="77777777" w:rsidTr="004B1082">
        <w:tc>
          <w:tcPr>
            <w:tcW w:w="895" w:type="dxa"/>
          </w:tcPr>
          <w:p w14:paraId="0E11CB3F" w14:textId="6077E02A" w:rsidR="004B1082" w:rsidRPr="004B1082" w:rsidRDefault="004B1082" w:rsidP="004B1082">
            <w:r w:rsidRPr="004B1082">
              <w:t>9</w:t>
            </w:r>
          </w:p>
        </w:tc>
        <w:tc>
          <w:tcPr>
            <w:tcW w:w="8455" w:type="dxa"/>
          </w:tcPr>
          <w:p w14:paraId="5BAEE42F" w14:textId="36B40C99" w:rsidR="004B1082" w:rsidRPr="004B1082" w:rsidRDefault="0088035A" w:rsidP="0088035A">
            <w:r w:rsidRPr="0088035A">
              <w:rPr>
                <w:b/>
                <w:bCs/>
              </w:rPr>
              <w:t>After successful completion of the Dental Hygiene program, graduates will be eligible to take the National Dental Hygiene Board Examination and professional licensure examinations leading to becoming a Registered Dental Hygienist (RDH).</w:t>
            </w:r>
          </w:p>
        </w:tc>
      </w:tr>
      <w:tr w:rsidR="004B1082" w:rsidRPr="004B1082" w14:paraId="729F99AE" w14:textId="77777777" w:rsidTr="004B1082">
        <w:tc>
          <w:tcPr>
            <w:tcW w:w="895" w:type="dxa"/>
          </w:tcPr>
          <w:p w14:paraId="206A46B1" w14:textId="29DC00E8" w:rsidR="004B1082" w:rsidRPr="004B1082" w:rsidRDefault="004B1082" w:rsidP="004B1082">
            <w:r w:rsidRPr="004B1082">
              <w:t>10</w:t>
            </w:r>
          </w:p>
        </w:tc>
        <w:tc>
          <w:tcPr>
            <w:tcW w:w="8455" w:type="dxa"/>
          </w:tcPr>
          <w:p w14:paraId="4A40694A" w14:textId="77777777" w:rsidR="0088035A" w:rsidRPr="0088035A" w:rsidRDefault="0088035A" w:rsidP="0088035A">
            <w:r w:rsidRPr="0088035A">
              <w:rPr>
                <w:b/>
                <w:bCs/>
              </w:rPr>
              <w:t>The Dental Hygiene program is accredited by the Commission on Dental Accreditation.  The Commission is a specialized accrediting body recognized by the United States Department of Education.</w:t>
            </w:r>
          </w:p>
          <w:p w14:paraId="24142B9A" w14:textId="2FFEE2BC" w:rsidR="0088035A" w:rsidRPr="0088035A" w:rsidRDefault="0088035A" w:rsidP="0088035A">
            <w:r w:rsidRPr="0088035A">
              <w:rPr>
                <w:b/>
                <w:bCs/>
              </w:rPr>
              <w:t xml:space="preserve">The Commission on Dental Accreditation (CODA) can be contacted at (312) 440-4653 or at 211 East Chicago Avenue, Chicago, Illinois 60611-2678.  </w:t>
            </w:r>
            <w:proofErr w:type="gramStart"/>
            <w:r w:rsidRPr="0088035A">
              <w:rPr>
                <w:b/>
                <w:bCs/>
              </w:rPr>
              <w:t>Their  web</w:t>
            </w:r>
            <w:proofErr w:type="gramEnd"/>
            <w:r w:rsidRPr="0088035A">
              <w:rPr>
                <w:b/>
                <w:bCs/>
              </w:rPr>
              <w:t xml:space="preserve"> address is http://</w:t>
            </w:r>
            <w:r w:rsidRPr="0088035A">
              <w:rPr>
                <w:b/>
                <w:bCs/>
                <w:u w:val="single"/>
              </w:rPr>
              <w:t>www.ada.org/100.aspx</w:t>
            </w:r>
            <w:r w:rsidRPr="0088035A">
              <w:rPr>
                <w:b/>
                <w:bCs/>
              </w:rPr>
              <w:t>.</w:t>
            </w:r>
          </w:p>
          <w:p w14:paraId="2826C6A6" w14:textId="77777777" w:rsidR="004B1082" w:rsidRPr="004B1082" w:rsidRDefault="004B1082" w:rsidP="004B1082"/>
        </w:tc>
      </w:tr>
      <w:tr w:rsidR="004B1082" w:rsidRPr="004B1082" w14:paraId="24A1D523" w14:textId="77777777" w:rsidTr="004B1082">
        <w:tc>
          <w:tcPr>
            <w:tcW w:w="895" w:type="dxa"/>
          </w:tcPr>
          <w:p w14:paraId="6FD79E12" w14:textId="54D8F097" w:rsidR="004B1082" w:rsidRPr="004B1082" w:rsidRDefault="004B1082" w:rsidP="004B1082">
            <w:r w:rsidRPr="004B1082">
              <w:t>11</w:t>
            </w:r>
          </w:p>
        </w:tc>
        <w:tc>
          <w:tcPr>
            <w:tcW w:w="8455" w:type="dxa"/>
          </w:tcPr>
          <w:p w14:paraId="61DF621E" w14:textId="77777777" w:rsidR="004B1082" w:rsidRDefault="0088035A" w:rsidP="004B1082">
            <w:pPr>
              <w:rPr>
                <w:b/>
                <w:bCs/>
              </w:rPr>
            </w:pPr>
            <w:r w:rsidRPr="0088035A">
              <w:rPr>
                <w:b/>
                <w:bCs/>
              </w:rPr>
              <w:t>Admission Requirements</w:t>
            </w:r>
          </w:p>
          <w:p w14:paraId="573A149E" w14:textId="77777777" w:rsidR="0088035A" w:rsidRPr="0088035A" w:rsidRDefault="0088035A" w:rsidP="0088035A">
            <w:pPr>
              <w:numPr>
                <w:ilvl w:val="0"/>
                <w:numId w:val="2"/>
              </w:numPr>
            </w:pPr>
            <w:r w:rsidRPr="0088035A">
              <w:rPr>
                <w:b/>
                <w:bCs/>
              </w:rPr>
              <w:t>Successful completion of the on-line Dental Hygiene Information Session.</w:t>
            </w:r>
          </w:p>
          <w:p w14:paraId="6A35D3B4" w14:textId="77777777" w:rsidR="0088035A" w:rsidRPr="0088035A" w:rsidRDefault="0088035A" w:rsidP="0088035A">
            <w:pPr>
              <w:numPr>
                <w:ilvl w:val="0"/>
                <w:numId w:val="2"/>
              </w:numPr>
            </w:pPr>
            <w:r w:rsidRPr="0088035A">
              <w:rPr>
                <w:b/>
                <w:bCs/>
              </w:rPr>
              <w:t>Submission of a NOVA Application for Admission.</w:t>
            </w:r>
          </w:p>
          <w:p w14:paraId="2E078638" w14:textId="77777777" w:rsidR="0088035A" w:rsidRPr="0088035A" w:rsidRDefault="0088035A" w:rsidP="0088035A">
            <w:pPr>
              <w:numPr>
                <w:ilvl w:val="0"/>
                <w:numId w:val="2"/>
              </w:numPr>
            </w:pPr>
            <w:r w:rsidRPr="0088035A">
              <w:rPr>
                <w:b/>
                <w:bCs/>
              </w:rPr>
              <w:t>Must be 18 years of age or older.</w:t>
            </w:r>
          </w:p>
          <w:p w14:paraId="71B4E669" w14:textId="77777777" w:rsidR="0088035A" w:rsidRPr="0088035A" w:rsidRDefault="0088035A" w:rsidP="0088035A">
            <w:pPr>
              <w:numPr>
                <w:ilvl w:val="0"/>
                <w:numId w:val="2"/>
              </w:numPr>
            </w:pPr>
            <w:r w:rsidRPr="0088035A">
              <w:rPr>
                <w:b/>
                <w:bCs/>
              </w:rPr>
              <w:t>Have a GPA of “2.5” or higher from the last school attended.</w:t>
            </w:r>
          </w:p>
          <w:p w14:paraId="3DD80E1A" w14:textId="435DDEE8" w:rsidR="0088035A" w:rsidRPr="004B1082" w:rsidRDefault="0088035A" w:rsidP="004B1082"/>
        </w:tc>
      </w:tr>
      <w:tr w:rsidR="004B1082" w:rsidRPr="004B1082" w14:paraId="2C89CDB2" w14:textId="77777777" w:rsidTr="004B1082">
        <w:tc>
          <w:tcPr>
            <w:tcW w:w="895" w:type="dxa"/>
          </w:tcPr>
          <w:p w14:paraId="6F7A6373" w14:textId="1482AB21" w:rsidR="004B1082" w:rsidRPr="004B1082" w:rsidRDefault="004B1082" w:rsidP="004B1082">
            <w:r w:rsidRPr="004B1082">
              <w:t>12</w:t>
            </w:r>
          </w:p>
        </w:tc>
        <w:tc>
          <w:tcPr>
            <w:tcW w:w="8455" w:type="dxa"/>
          </w:tcPr>
          <w:p w14:paraId="76FFA75F" w14:textId="77777777" w:rsidR="0088035A" w:rsidRPr="0088035A" w:rsidRDefault="0088035A" w:rsidP="0088035A">
            <w:r w:rsidRPr="0088035A">
              <w:rPr>
                <w:b/>
                <w:bCs/>
              </w:rPr>
              <w:t xml:space="preserve">Applicants must complete the following prerequisite courses and placement tests </w:t>
            </w:r>
            <w:r w:rsidRPr="0088035A">
              <w:t>prior</w:t>
            </w:r>
            <w:r w:rsidRPr="0088035A">
              <w:rPr>
                <w:b/>
                <w:bCs/>
              </w:rPr>
              <w:t xml:space="preserve"> to </w:t>
            </w:r>
            <w:proofErr w:type="gramStart"/>
            <w:r w:rsidRPr="0088035A">
              <w:rPr>
                <w:b/>
                <w:bCs/>
              </w:rPr>
              <w:t>submitting an application</w:t>
            </w:r>
            <w:proofErr w:type="gramEnd"/>
            <w:r w:rsidRPr="0088035A">
              <w:rPr>
                <w:b/>
                <w:bCs/>
              </w:rPr>
              <w:t xml:space="preserve"> to the Dental Hygiene program:</w:t>
            </w:r>
          </w:p>
          <w:p w14:paraId="48C4DFC5" w14:textId="77777777" w:rsidR="0088035A" w:rsidRPr="0088035A" w:rsidRDefault="0088035A" w:rsidP="0088035A">
            <w:pPr>
              <w:numPr>
                <w:ilvl w:val="1"/>
                <w:numId w:val="3"/>
              </w:numPr>
            </w:pPr>
            <w:r w:rsidRPr="0088035A">
              <w:rPr>
                <w:b/>
                <w:bCs/>
              </w:rPr>
              <w:t>ENG 111 College Composition with a Grade of “C” or better</w:t>
            </w:r>
          </w:p>
          <w:p w14:paraId="43C976F0" w14:textId="77777777" w:rsidR="0088035A" w:rsidRPr="0088035A" w:rsidRDefault="0088035A" w:rsidP="0088035A">
            <w:pPr>
              <w:numPr>
                <w:ilvl w:val="1"/>
                <w:numId w:val="3"/>
              </w:numPr>
            </w:pPr>
            <w:r w:rsidRPr="0088035A">
              <w:rPr>
                <w:b/>
                <w:bCs/>
              </w:rPr>
              <w:t xml:space="preserve">BIO 141 Human Anatomy and Physiology </w:t>
            </w:r>
            <w:proofErr w:type="gramStart"/>
            <w:r w:rsidRPr="0088035A">
              <w:rPr>
                <w:b/>
                <w:bCs/>
              </w:rPr>
              <w:t>I  with</w:t>
            </w:r>
            <w:proofErr w:type="gramEnd"/>
            <w:r w:rsidRPr="0088035A">
              <w:rPr>
                <w:b/>
                <w:bCs/>
              </w:rPr>
              <w:t xml:space="preserve"> a grade of “B” or better</w:t>
            </w:r>
          </w:p>
          <w:p w14:paraId="22E49E05" w14:textId="77777777" w:rsidR="0088035A" w:rsidRPr="0088035A" w:rsidRDefault="0088035A" w:rsidP="0088035A">
            <w:pPr>
              <w:numPr>
                <w:ilvl w:val="1"/>
                <w:numId w:val="3"/>
              </w:numPr>
            </w:pPr>
            <w:r w:rsidRPr="0088035A">
              <w:rPr>
                <w:b/>
                <w:bCs/>
              </w:rPr>
              <w:t xml:space="preserve"> BIO 142 Human Anatomy and Physiology II with a grade of “B” or better</w:t>
            </w:r>
          </w:p>
          <w:p w14:paraId="378EEE93" w14:textId="77777777" w:rsidR="0088035A" w:rsidRPr="0088035A" w:rsidRDefault="0088035A" w:rsidP="0088035A">
            <w:pPr>
              <w:numPr>
                <w:ilvl w:val="1"/>
                <w:numId w:val="3"/>
              </w:numPr>
            </w:pPr>
            <w:r w:rsidRPr="0088035A">
              <w:rPr>
                <w:b/>
                <w:bCs/>
              </w:rPr>
              <w:t xml:space="preserve"> BIO 150 Introductory Microbiology or BIO 205 General Microbiology with a grade of “B” or better</w:t>
            </w:r>
          </w:p>
          <w:p w14:paraId="01633F32" w14:textId="77777777" w:rsidR="0088035A" w:rsidRPr="0088035A" w:rsidRDefault="0088035A" w:rsidP="0088035A">
            <w:pPr>
              <w:numPr>
                <w:ilvl w:val="1"/>
                <w:numId w:val="3"/>
              </w:numPr>
            </w:pPr>
            <w:r w:rsidRPr="0088035A">
              <w:rPr>
                <w:b/>
                <w:bCs/>
              </w:rPr>
              <w:t>SDV 101 Orientation to Health Care or equivalent with a Grade of “C” or better. SDV 101 is preferred.</w:t>
            </w:r>
          </w:p>
          <w:p w14:paraId="577C00B5" w14:textId="77777777" w:rsidR="0088035A" w:rsidRPr="0088035A" w:rsidRDefault="0088035A" w:rsidP="0088035A">
            <w:pPr>
              <w:numPr>
                <w:ilvl w:val="1"/>
                <w:numId w:val="3"/>
              </w:numPr>
            </w:pPr>
            <w:r w:rsidRPr="0088035A">
              <w:rPr>
                <w:b/>
                <w:bCs/>
              </w:rPr>
              <w:t>The TEAS test: Math, Science, Reading, English with a score of 50% or higher</w:t>
            </w:r>
          </w:p>
          <w:p w14:paraId="45461469" w14:textId="77777777" w:rsidR="004B1082" w:rsidRPr="004B1082" w:rsidRDefault="004B1082" w:rsidP="004B1082"/>
        </w:tc>
      </w:tr>
      <w:tr w:rsidR="004B1082" w:rsidRPr="004B1082" w14:paraId="44FBFC45" w14:textId="77777777" w:rsidTr="004B1082">
        <w:tc>
          <w:tcPr>
            <w:tcW w:w="895" w:type="dxa"/>
          </w:tcPr>
          <w:p w14:paraId="3DA4FF6E" w14:textId="38FF0255" w:rsidR="004B1082" w:rsidRPr="004B1082" w:rsidRDefault="004B1082" w:rsidP="004B1082">
            <w:r w:rsidRPr="004B1082">
              <w:t>13</w:t>
            </w:r>
          </w:p>
        </w:tc>
        <w:tc>
          <w:tcPr>
            <w:tcW w:w="8455" w:type="dxa"/>
          </w:tcPr>
          <w:p w14:paraId="1C1DD737" w14:textId="77777777" w:rsidR="0088035A" w:rsidRPr="0088035A" w:rsidRDefault="0088035A" w:rsidP="0088035A">
            <w:r w:rsidRPr="0088035A">
              <w:rPr>
                <w:b/>
                <w:bCs/>
              </w:rPr>
              <w:t xml:space="preserve">The DNH program is challenging and quite demanding.   </w:t>
            </w:r>
          </w:p>
          <w:p w14:paraId="3FD607F6" w14:textId="77777777" w:rsidR="0088035A" w:rsidRPr="0088035A" w:rsidRDefault="0088035A" w:rsidP="0088035A">
            <w:r w:rsidRPr="0088035A">
              <w:rPr>
                <w:b/>
                <w:bCs/>
              </w:rPr>
              <w:t xml:space="preserve">Many students find they are not able to work so they can </w:t>
            </w:r>
          </w:p>
          <w:p w14:paraId="10FC3DF0" w14:textId="77777777" w:rsidR="0088035A" w:rsidRPr="0088035A" w:rsidRDefault="0088035A" w:rsidP="0088035A">
            <w:r w:rsidRPr="0088035A">
              <w:rPr>
                <w:b/>
                <w:bCs/>
              </w:rPr>
              <w:t xml:space="preserve">devote most of their time to their academic studies. </w:t>
            </w:r>
          </w:p>
          <w:p w14:paraId="37E0E44C" w14:textId="77777777" w:rsidR="0088035A" w:rsidRPr="0088035A" w:rsidRDefault="0088035A" w:rsidP="0088035A">
            <w:r w:rsidRPr="0088035A">
              <w:rPr>
                <w:b/>
                <w:bCs/>
              </w:rPr>
              <w:t xml:space="preserve">Prior to entering the program, applicants are encouraged </w:t>
            </w:r>
          </w:p>
          <w:p w14:paraId="49A315B8" w14:textId="77777777" w:rsidR="0088035A" w:rsidRPr="0088035A" w:rsidRDefault="0088035A" w:rsidP="0088035A">
            <w:r w:rsidRPr="0088035A">
              <w:rPr>
                <w:b/>
                <w:bCs/>
              </w:rPr>
              <w:t xml:space="preserve">to take the following general education courses </w:t>
            </w:r>
            <w:proofErr w:type="gramStart"/>
            <w:r w:rsidRPr="0088035A">
              <w:rPr>
                <w:b/>
                <w:bCs/>
              </w:rPr>
              <w:t>in order to</w:t>
            </w:r>
            <w:proofErr w:type="gramEnd"/>
            <w:r w:rsidRPr="0088035A">
              <w:rPr>
                <w:b/>
                <w:bCs/>
              </w:rPr>
              <w:t xml:space="preserve"> </w:t>
            </w:r>
          </w:p>
          <w:p w14:paraId="10851315" w14:textId="77777777" w:rsidR="0088035A" w:rsidRPr="0088035A" w:rsidRDefault="0088035A" w:rsidP="0088035A">
            <w:r w:rsidRPr="0088035A">
              <w:rPr>
                <w:b/>
                <w:bCs/>
              </w:rPr>
              <w:lastRenderedPageBreak/>
              <w:t>reduce their academic load:</w:t>
            </w:r>
          </w:p>
          <w:p w14:paraId="5C39BAEF" w14:textId="77777777" w:rsidR="0088035A" w:rsidRPr="0088035A" w:rsidRDefault="0088035A" w:rsidP="0088035A">
            <w:r w:rsidRPr="0088035A">
              <w:rPr>
                <w:b/>
                <w:bCs/>
              </w:rPr>
              <w:tab/>
              <w:t xml:space="preserve"> -CST 229: Intercultural Communications</w:t>
            </w:r>
          </w:p>
          <w:p w14:paraId="2DC54668" w14:textId="77777777" w:rsidR="0088035A" w:rsidRPr="0088035A" w:rsidRDefault="0088035A" w:rsidP="0088035A">
            <w:r w:rsidRPr="0088035A">
              <w:rPr>
                <w:b/>
                <w:bCs/>
              </w:rPr>
              <w:t>-PSY 200: Principles of Psychology</w:t>
            </w:r>
          </w:p>
          <w:p w14:paraId="042AC69F" w14:textId="77777777" w:rsidR="0088035A" w:rsidRPr="0088035A" w:rsidRDefault="0088035A" w:rsidP="0088035A">
            <w:r w:rsidRPr="0088035A">
              <w:rPr>
                <w:b/>
                <w:bCs/>
              </w:rPr>
              <w:t>-Humanities/Fine Arts Elective: Please check link below</w:t>
            </w:r>
          </w:p>
          <w:p w14:paraId="78127622" w14:textId="77777777" w:rsidR="0088035A" w:rsidRPr="0088035A" w:rsidRDefault="0088035A" w:rsidP="0088035A">
            <w:r w:rsidRPr="0088035A">
              <w:rPr>
                <w:b/>
                <w:bCs/>
              </w:rPr>
              <w:t xml:space="preserve"> for approved courses for this elective.</w:t>
            </w:r>
          </w:p>
          <w:p w14:paraId="774AF547" w14:textId="77777777" w:rsidR="0088035A" w:rsidRPr="0088035A" w:rsidRDefault="0088035A" w:rsidP="0088035A">
            <w:r w:rsidRPr="0088035A">
              <w:rPr>
                <w:b/>
                <w:bCs/>
              </w:rPr>
              <w:t>-https://catalog.nvcc.edu/</w:t>
            </w:r>
            <w:proofErr w:type="spellStart"/>
            <w:r w:rsidRPr="0088035A">
              <w:rPr>
                <w:b/>
                <w:bCs/>
              </w:rPr>
              <w:t>content.php?catoid</w:t>
            </w:r>
            <w:proofErr w:type="spellEnd"/>
            <w:r w:rsidRPr="0088035A">
              <w:rPr>
                <w:b/>
                <w:bCs/>
              </w:rPr>
              <w:t>=10&amp;navoid=843</w:t>
            </w:r>
          </w:p>
          <w:p w14:paraId="7DE7E9A9" w14:textId="77777777" w:rsidR="004B1082" w:rsidRPr="004B1082" w:rsidRDefault="004B1082" w:rsidP="004B1082"/>
        </w:tc>
      </w:tr>
      <w:tr w:rsidR="004B1082" w:rsidRPr="004B1082" w14:paraId="3D06F886" w14:textId="77777777" w:rsidTr="004B1082">
        <w:tc>
          <w:tcPr>
            <w:tcW w:w="895" w:type="dxa"/>
          </w:tcPr>
          <w:p w14:paraId="1209B0EC" w14:textId="3FFD9073" w:rsidR="004B1082" w:rsidRPr="004B1082" w:rsidRDefault="004B1082" w:rsidP="004B1082">
            <w:r w:rsidRPr="004B1082">
              <w:lastRenderedPageBreak/>
              <w:t>14</w:t>
            </w:r>
          </w:p>
        </w:tc>
        <w:tc>
          <w:tcPr>
            <w:tcW w:w="8455" w:type="dxa"/>
          </w:tcPr>
          <w:p w14:paraId="3FDCE0EF" w14:textId="77777777" w:rsidR="0088035A" w:rsidRPr="0088035A" w:rsidRDefault="0088035A" w:rsidP="0088035A">
            <w:pPr>
              <w:jc w:val="both"/>
            </w:pPr>
            <w:r w:rsidRPr="0088035A">
              <w:rPr>
                <w:b/>
                <w:bCs/>
              </w:rPr>
              <w:t xml:space="preserve">The DNH program is a technology-based </w:t>
            </w:r>
            <w:proofErr w:type="gramStart"/>
            <w:r w:rsidRPr="0088035A">
              <w:rPr>
                <w:b/>
                <w:bCs/>
              </w:rPr>
              <w:t>curriculum;</w:t>
            </w:r>
            <w:proofErr w:type="gramEnd"/>
            <w:r w:rsidRPr="0088035A">
              <w:rPr>
                <w:b/>
                <w:bCs/>
              </w:rPr>
              <w:t xml:space="preserve"> </w:t>
            </w:r>
          </w:p>
          <w:p w14:paraId="02D77553" w14:textId="59A6BD2A" w:rsidR="0088035A" w:rsidRPr="0088035A" w:rsidRDefault="0088035A" w:rsidP="0088035A">
            <w:pPr>
              <w:jc w:val="both"/>
            </w:pPr>
            <w:r w:rsidRPr="0088035A">
              <w:rPr>
                <w:b/>
                <w:bCs/>
              </w:rPr>
              <w:t xml:space="preserve">therefore, prospective students are expected to know basic computer applications and internet browser programs. </w:t>
            </w:r>
          </w:p>
          <w:p w14:paraId="18D4F6A6" w14:textId="012739AE" w:rsidR="004B1082" w:rsidRPr="004B1082" w:rsidRDefault="0088035A" w:rsidP="0088035A">
            <w:r w:rsidRPr="0088035A">
              <w:rPr>
                <w:b/>
                <w:bCs/>
              </w:rPr>
              <w:t>Applicants wishing to improve their computer skills may enroll in HIM 130 (Healthcare Information Systems) or take student success workshops or open computer lab instruction</w:t>
            </w:r>
          </w:p>
        </w:tc>
      </w:tr>
      <w:tr w:rsidR="004B1082" w:rsidRPr="004B1082" w14:paraId="44E066C1" w14:textId="77777777" w:rsidTr="004B1082">
        <w:tc>
          <w:tcPr>
            <w:tcW w:w="895" w:type="dxa"/>
          </w:tcPr>
          <w:p w14:paraId="4F790BB0" w14:textId="4EAFE365" w:rsidR="004B1082" w:rsidRPr="004B1082" w:rsidRDefault="004B1082" w:rsidP="004B1082">
            <w:r w:rsidRPr="004B1082">
              <w:t>15</w:t>
            </w:r>
          </w:p>
        </w:tc>
        <w:tc>
          <w:tcPr>
            <w:tcW w:w="8455" w:type="dxa"/>
          </w:tcPr>
          <w:p w14:paraId="7B31EB15" w14:textId="77777777" w:rsidR="0088035A" w:rsidRPr="0088035A" w:rsidRDefault="0088035A" w:rsidP="0088035A">
            <w:r w:rsidRPr="0088035A">
              <w:rPr>
                <w:b/>
                <w:bCs/>
              </w:rPr>
              <w:t xml:space="preserve">The Dental Hygiene curriculum is rigorous and has </w:t>
            </w:r>
            <w:proofErr w:type="gramStart"/>
            <w:r w:rsidRPr="0088035A">
              <w:rPr>
                <w:b/>
                <w:bCs/>
              </w:rPr>
              <w:t>an  intensive</w:t>
            </w:r>
            <w:proofErr w:type="gramEnd"/>
            <w:r w:rsidRPr="0088035A">
              <w:rPr>
                <w:b/>
                <w:bCs/>
              </w:rPr>
              <w:t xml:space="preserve"> scientifically-oriented program of study; therefore, special  admission  criteria are necessary to ensure applicants are  selected according to their potential for successfully  completing the program.</w:t>
            </w:r>
          </w:p>
          <w:p w14:paraId="71C24510" w14:textId="77777777" w:rsidR="004B1082" w:rsidRPr="004B1082" w:rsidRDefault="004B1082" w:rsidP="004B1082"/>
        </w:tc>
      </w:tr>
      <w:tr w:rsidR="004B1082" w:rsidRPr="004B1082" w14:paraId="0E542C57" w14:textId="77777777" w:rsidTr="004B1082">
        <w:tc>
          <w:tcPr>
            <w:tcW w:w="895" w:type="dxa"/>
          </w:tcPr>
          <w:p w14:paraId="563FE60A" w14:textId="1E0A5B8F" w:rsidR="004B1082" w:rsidRPr="004B1082" w:rsidRDefault="004B1082" w:rsidP="004B1082">
            <w:r w:rsidRPr="004B1082">
              <w:t>16</w:t>
            </w:r>
          </w:p>
        </w:tc>
        <w:tc>
          <w:tcPr>
            <w:tcW w:w="8455" w:type="dxa"/>
          </w:tcPr>
          <w:p w14:paraId="6B53FE2C" w14:textId="77777777" w:rsidR="00951613" w:rsidRPr="00951613" w:rsidRDefault="00951613" w:rsidP="00951613">
            <w:r w:rsidRPr="00951613">
              <w:rPr>
                <w:b/>
                <w:bCs/>
              </w:rPr>
              <w:t>Criteria used in the admission process include:</w:t>
            </w:r>
          </w:p>
          <w:p w14:paraId="104ADBA4" w14:textId="77777777" w:rsidR="00951613" w:rsidRPr="00951613" w:rsidRDefault="00951613" w:rsidP="00951613">
            <w:pPr>
              <w:numPr>
                <w:ilvl w:val="1"/>
                <w:numId w:val="4"/>
              </w:numPr>
            </w:pPr>
            <w:r w:rsidRPr="00951613">
              <w:rPr>
                <w:b/>
                <w:bCs/>
              </w:rPr>
              <w:t xml:space="preserve">TEAS test scores </w:t>
            </w:r>
            <w:proofErr w:type="gramStart"/>
            <w:r w:rsidRPr="00951613">
              <w:rPr>
                <w:b/>
                <w:bCs/>
              </w:rPr>
              <w:t>( Math</w:t>
            </w:r>
            <w:proofErr w:type="gramEnd"/>
            <w:r w:rsidRPr="00951613">
              <w:rPr>
                <w:b/>
                <w:bCs/>
              </w:rPr>
              <w:t>, Reading, Science, English) with a score of 50% or higher</w:t>
            </w:r>
          </w:p>
          <w:p w14:paraId="22D8ED95" w14:textId="77777777" w:rsidR="00951613" w:rsidRPr="00951613" w:rsidRDefault="00951613" w:rsidP="00951613">
            <w:pPr>
              <w:numPr>
                <w:ilvl w:val="1"/>
                <w:numId w:val="4"/>
              </w:numPr>
            </w:pPr>
            <w:r w:rsidRPr="00951613">
              <w:rPr>
                <w:b/>
                <w:bCs/>
              </w:rPr>
              <w:t>Cumulative GPA</w:t>
            </w:r>
          </w:p>
          <w:p w14:paraId="771F4025" w14:textId="77777777" w:rsidR="00951613" w:rsidRPr="00951613" w:rsidRDefault="00951613" w:rsidP="00951613">
            <w:pPr>
              <w:numPr>
                <w:ilvl w:val="1"/>
                <w:numId w:val="4"/>
              </w:numPr>
            </w:pPr>
            <w:r w:rsidRPr="00951613">
              <w:rPr>
                <w:b/>
                <w:bCs/>
              </w:rPr>
              <w:t xml:space="preserve">Completion </w:t>
            </w:r>
            <w:proofErr w:type="gramStart"/>
            <w:r w:rsidRPr="00951613">
              <w:rPr>
                <w:b/>
                <w:bCs/>
              </w:rPr>
              <w:t>of  the</w:t>
            </w:r>
            <w:proofErr w:type="gramEnd"/>
            <w:r w:rsidRPr="00951613">
              <w:rPr>
                <w:b/>
                <w:bCs/>
              </w:rPr>
              <w:t xml:space="preserve">  General  Education Courses</w:t>
            </w:r>
          </w:p>
          <w:p w14:paraId="04ECD58A" w14:textId="77777777" w:rsidR="00951613" w:rsidRPr="00951613" w:rsidRDefault="00951613" w:rsidP="00951613">
            <w:pPr>
              <w:numPr>
                <w:ilvl w:val="2"/>
                <w:numId w:val="4"/>
              </w:numPr>
            </w:pPr>
            <w:r w:rsidRPr="00951613">
              <w:rPr>
                <w:b/>
                <w:bCs/>
              </w:rPr>
              <w:t xml:space="preserve">Applicants are more competitive if most or </w:t>
            </w:r>
            <w:proofErr w:type="gramStart"/>
            <w:r w:rsidRPr="00951613">
              <w:rPr>
                <w:b/>
                <w:bCs/>
              </w:rPr>
              <w:t>all of</w:t>
            </w:r>
            <w:proofErr w:type="gramEnd"/>
            <w:r w:rsidRPr="00951613">
              <w:rPr>
                <w:b/>
                <w:bCs/>
              </w:rPr>
              <w:t xml:space="preserve"> these courses have been completed</w:t>
            </w:r>
          </w:p>
          <w:p w14:paraId="0CC8B99F" w14:textId="77777777" w:rsidR="00951613" w:rsidRPr="00951613" w:rsidRDefault="00951613" w:rsidP="00951613">
            <w:pPr>
              <w:numPr>
                <w:ilvl w:val="1"/>
                <w:numId w:val="4"/>
              </w:numPr>
            </w:pPr>
            <w:r w:rsidRPr="00951613">
              <w:rPr>
                <w:b/>
                <w:bCs/>
              </w:rPr>
              <w:t xml:space="preserve">Documentation </w:t>
            </w:r>
            <w:proofErr w:type="gramStart"/>
            <w:r w:rsidRPr="00951613">
              <w:rPr>
                <w:b/>
                <w:bCs/>
              </w:rPr>
              <w:t>of  Dental</w:t>
            </w:r>
            <w:proofErr w:type="gramEnd"/>
            <w:r w:rsidRPr="00951613">
              <w:rPr>
                <w:b/>
                <w:bCs/>
              </w:rPr>
              <w:t xml:space="preserve"> Assisting Work Experience</w:t>
            </w:r>
          </w:p>
          <w:p w14:paraId="0B85BBDE" w14:textId="77777777" w:rsidR="00951613" w:rsidRPr="00951613" w:rsidRDefault="00951613" w:rsidP="00951613">
            <w:pPr>
              <w:numPr>
                <w:ilvl w:val="2"/>
                <w:numId w:val="4"/>
              </w:numPr>
            </w:pPr>
            <w:r w:rsidRPr="00951613">
              <w:rPr>
                <w:b/>
                <w:bCs/>
              </w:rPr>
              <w:t>Applicants are more competitive with 1 year or more of chairside work experience as a dental assistant. This is not mandatory for admission but may be beneficial.</w:t>
            </w:r>
          </w:p>
          <w:p w14:paraId="6C68DF87" w14:textId="77777777" w:rsidR="004B1082" w:rsidRPr="004B1082" w:rsidRDefault="004B1082" w:rsidP="004B1082"/>
        </w:tc>
      </w:tr>
      <w:tr w:rsidR="004B1082" w:rsidRPr="004B1082" w14:paraId="1C21CA5F" w14:textId="77777777" w:rsidTr="004B1082">
        <w:tc>
          <w:tcPr>
            <w:tcW w:w="895" w:type="dxa"/>
          </w:tcPr>
          <w:p w14:paraId="4E35C778" w14:textId="2B62AD1C" w:rsidR="004B1082" w:rsidRPr="004B1082" w:rsidRDefault="004B1082" w:rsidP="004B1082">
            <w:r w:rsidRPr="004B1082">
              <w:t>17</w:t>
            </w:r>
          </w:p>
        </w:tc>
        <w:tc>
          <w:tcPr>
            <w:tcW w:w="8455" w:type="dxa"/>
          </w:tcPr>
          <w:p w14:paraId="1CB66441" w14:textId="77777777" w:rsidR="00951613" w:rsidRPr="00951613" w:rsidRDefault="00951613" w:rsidP="00951613">
            <w:r w:rsidRPr="00951613">
              <w:t xml:space="preserve">If the applicant holds a certificate in Dental Assisting from Northern Virginia Community College and CDA credentials, transfer credits are allowed for DNA 110 Dental Materials and DNA 134 Principles of Radiology providing the courses have been taken within the last 12 months. Students may opt to take the DNH courses for </w:t>
            </w:r>
            <w:proofErr w:type="gramStart"/>
            <w:r w:rsidRPr="00951613">
              <w:t>a review</w:t>
            </w:r>
            <w:proofErr w:type="gramEnd"/>
            <w:r w:rsidRPr="00951613">
              <w:t xml:space="preserve"> and skill improvement.</w:t>
            </w:r>
          </w:p>
          <w:p w14:paraId="1C30C16C" w14:textId="77777777" w:rsidR="00951613" w:rsidRDefault="00951613" w:rsidP="00951613">
            <w:r w:rsidRPr="00951613">
              <w:t>Note that a 1 credit class will be required to update skills only that the licensed hygienist can perform.</w:t>
            </w:r>
          </w:p>
          <w:p w14:paraId="3BF99256" w14:textId="77777777" w:rsidR="00951613" w:rsidRPr="00951613" w:rsidRDefault="00951613" w:rsidP="00951613"/>
          <w:p w14:paraId="00321379" w14:textId="77777777" w:rsidR="004B1082" w:rsidRPr="004B1082" w:rsidRDefault="004B1082" w:rsidP="004B1082"/>
        </w:tc>
      </w:tr>
      <w:tr w:rsidR="00951613" w:rsidRPr="004B1082" w14:paraId="38F9FA11" w14:textId="77777777" w:rsidTr="004B1082">
        <w:tc>
          <w:tcPr>
            <w:tcW w:w="895" w:type="dxa"/>
          </w:tcPr>
          <w:p w14:paraId="7D54AE32" w14:textId="51FAA2F0" w:rsidR="00951613" w:rsidRPr="004B1082" w:rsidRDefault="00C77EE8" w:rsidP="004B1082">
            <w:r>
              <w:t>18</w:t>
            </w:r>
          </w:p>
        </w:tc>
        <w:tc>
          <w:tcPr>
            <w:tcW w:w="8455" w:type="dxa"/>
          </w:tcPr>
          <w:p w14:paraId="7D5E0607" w14:textId="1F20DF98" w:rsidR="00951613" w:rsidRPr="00951613" w:rsidRDefault="00C77EE8" w:rsidP="00951613">
            <w:pPr>
              <w:tabs>
                <w:tab w:val="left" w:pos="1170"/>
              </w:tabs>
            </w:pPr>
            <w:r>
              <w:t>If</w:t>
            </w:r>
            <w:r w:rsidR="00951613" w:rsidRPr="00951613">
              <w:t xml:space="preserve"> the applicant holds a previous degree, it will be necessary to complete the “transcript evaluation” form online to determine what previous coursework the applicant will be given credit for. This process can take 8-10 weeks and needs to be completed prior to applying.</w:t>
            </w:r>
          </w:p>
          <w:p w14:paraId="34ABAC33" w14:textId="1B1A3641" w:rsidR="00951613" w:rsidRPr="00951613" w:rsidRDefault="00951613" w:rsidP="00951613">
            <w:pPr>
              <w:tabs>
                <w:tab w:val="left" w:pos="1170"/>
              </w:tabs>
            </w:pPr>
          </w:p>
        </w:tc>
      </w:tr>
      <w:tr w:rsidR="00C77EE8" w:rsidRPr="004B1082" w14:paraId="2BFF82EE" w14:textId="77777777" w:rsidTr="004B1082">
        <w:tc>
          <w:tcPr>
            <w:tcW w:w="895" w:type="dxa"/>
          </w:tcPr>
          <w:p w14:paraId="47B98AE2" w14:textId="41E79B81" w:rsidR="00C77EE8" w:rsidRDefault="00C77EE8" w:rsidP="004B1082">
            <w:r>
              <w:t>19</w:t>
            </w:r>
          </w:p>
        </w:tc>
        <w:tc>
          <w:tcPr>
            <w:tcW w:w="8455" w:type="dxa"/>
          </w:tcPr>
          <w:p w14:paraId="64D89BE1" w14:textId="77777777" w:rsidR="00CD279F" w:rsidRPr="00CD279F" w:rsidRDefault="00CD279F" w:rsidP="00CD279F">
            <w:pPr>
              <w:kinsoku w:val="0"/>
              <w:overflowPunct w:val="0"/>
              <w:contextualSpacing/>
              <w:textAlignment w:val="baseline"/>
              <w:rPr>
                <w:rFonts w:ascii="Times New Roman" w:eastAsia="Times New Roman" w:hAnsi="Times New Roman" w:cs="Times New Roman"/>
                <w:kern w:val="0"/>
                <w14:ligatures w14:val="none"/>
              </w:rPr>
            </w:pPr>
            <w:r w:rsidRPr="00CD279F">
              <w:rPr>
                <w:rFonts w:ascii="Arial" w:eastAsia="+mn-ea" w:hAnsi="Arial" w:cs="+mn-cs"/>
                <w:kern w:val="0"/>
                <w14:ligatures w14:val="none"/>
              </w:rPr>
              <w:t>Students who graduate from the NVCC Dental Assisting Certificate Program within one year of acceptance into the Dental Hygiene Program may substitute DNA 110 (Dental Materials) for DNH 214. DNA 134 (Dental Radiography) may be a substitute for DNH 130.</w:t>
            </w:r>
          </w:p>
          <w:p w14:paraId="64E0FFAC" w14:textId="77777777" w:rsidR="00CD279F" w:rsidRPr="00CD279F" w:rsidRDefault="00CD279F" w:rsidP="00CD279F">
            <w:pPr>
              <w:kinsoku w:val="0"/>
              <w:overflowPunct w:val="0"/>
              <w:contextualSpacing/>
              <w:textAlignment w:val="baseline"/>
              <w:rPr>
                <w:rFonts w:ascii="Times New Roman" w:eastAsia="Times New Roman" w:hAnsi="Times New Roman" w:cs="Times New Roman"/>
                <w:kern w:val="0"/>
                <w14:ligatures w14:val="none"/>
              </w:rPr>
            </w:pPr>
            <w:r w:rsidRPr="00CD279F">
              <w:rPr>
                <w:rFonts w:ascii="Arial" w:eastAsia="+mn-ea" w:hAnsi="Arial" w:cs="+mn-cs"/>
                <w:kern w:val="0"/>
                <w14:ligatures w14:val="none"/>
              </w:rPr>
              <w:lastRenderedPageBreak/>
              <w:t>It will be required to register and take DNH 196, a 1 credit course during the summer semester to supplement dental materials course work that is specific to the dental hygiene scope of practice and review necessary skills.</w:t>
            </w:r>
          </w:p>
          <w:p w14:paraId="3411DAB1" w14:textId="77777777" w:rsidR="00C77EE8" w:rsidRPr="00CD279F" w:rsidRDefault="00C77EE8" w:rsidP="00951613">
            <w:pPr>
              <w:tabs>
                <w:tab w:val="left" w:pos="1170"/>
              </w:tabs>
            </w:pPr>
          </w:p>
        </w:tc>
      </w:tr>
      <w:tr w:rsidR="004B1082" w:rsidRPr="004B1082" w14:paraId="2923CEA7" w14:textId="77777777" w:rsidTr="004B1082">
        <w:tc>
          <w:tcPr>
            <w:tcW w:w="895" w:type="dxa"/>
          </w:tcPr>
          <w:p w14:paraId="575D67F1" w14:textId="6F85C753" w:rsidR="004B1082" w:rsidRPr="004B1082" w:rsidRDefault="00C77EE8" w:rsidP="004B1082">
            <w:r>
              <w:t>20</w:t>
            </w:r>
          </w:p>
        </w:tc>
        <w:tc>
          <w:tcPr>
            <w:tcW w:w="8455" w:type="dxa"/>
          </w:tcPr>
          <w:p w14:paraId="0853780F" w14:textId="77777777" w:rsidR="00951613" w:rsidRPr="00CD279F" w:rsidRDefault="00951613" w:rsidP="00951613">
            <w:r w:rsidRPr="00CD279F">
              <w:t>Applicants are scored based on 100 points. Points are given for:</w:t>
            </w:r>
          </w:p>
          <w:p w14:paraId="05318C21" w14:textId="77777777" w:rsidR="00951613" w:rsidRPr="00CD279F" w:rsidRDefault="00951613" w:rsidP="00951613">
            <w:pPr>
              <w:numPr>
                <w:ilvl w:val="1"/>
                <w:numId w:val="6"/>
              </w:numPr>
            </w:pPr>
            <w:r w:rsidRPr="00CD279F">
              <w:t>Grades received in science courses</w:t>
            </w:r>
          </w:p>
          <w:p w14:paraId="58D975B3" w14:textId="77777777" w:rsidR="00951613" w:rsidRPr="00CD279F" w:rsidRDefault="00951613" w:rsidP="00951613">
            <w:pPr>
              <w:numPr>
                <w:ilvl w:val="1"/>
                <w:numId w:val="6"/>
              </w:numPr>
            </w:pPr>
            <w:r w:rsidRPr="00CD279F">
              <w:t>If general education courses are completed</w:t>
            </w:r>
          </w:p>
          <w:p w14:paraId="29853835" w14:textId="77777777" w:rsidR="00951613" w:rsidRPr="00CD279F" w:rsidRDefault="00951613" w:rsidP="00951613">
            <w:pPr>
              <w:numPr>
                <w:ilvl w:val="1"/>
                <w:numId w:val="6"/>
              </w:numPr>
            </w:pPr>
            <w:r w:rsidRPr="00CD279F">
              <w:t>TEAS results</w:t>
            </w:r>
          </w:p>
          <w:p w14:paraId="76CA1D78" w14:textId="77777777" w:rsidR="00951613" w:rsidRPr="00CD279F" w:rsidRDefault="00951613" w:rsidP="00951613">
            <w:pPr>
              <w:numPr>
                <w:ilvl w:val="1"/>
                <w:numId w:val="6"/>
              </w:numPr>
            </w:pPr>
            <w:r w:rsidRPr="00CD279F">
              <w:t>Dental work experience</w:t>
            </w:r>
          </w:p>
          <w:p w14:paraId="42D98B17" w14:textId="77777777" w:rsidR="00951613" w:rsidRPr="00CD279F" w:rsidRDefault="00951613" w:rsidP="00951613">
            <w:pPr>
              <w:numPr>
                <w:ilvl w:val="1"/>
                <w:numId w:val="6"/>
              </w:numPr>
            </w:pPr>
            <w:r w:rsidRPr="00CD279F">
              <w:t>Completion of an accredited dental assisting program</w:t>
            </w:r>
          </w:p>
          <w:p w14:paraId="2EB9CCFF" w14:textId="77777777" w:rsidR="00951613" w:rsidRPr="00CD279F" w:rsidRDefault="00951613" w:rsidP="00951613">
            <w:pPr>
              <w:numPr>
                <w:ilvl w:val="1"/>
                <w:numId w:val="6"/>
              </w:numPr>
            </w:pPr>
            <w:r w:rsidRPr="00CD279F">
              <w:t>Certification from the Dental Assisting National Board, Inc. as a “Certified Dental Assistant” in all three components of the Board Exam.</w:t>
            </w:r>
          </w:p>
          <w:p w14:paraId="28FA0BBC" w14:textId="5196D855" w:rsidR="00951613" w:rsidRPr="00CD279F" w:rsidRDefault="00951613" w:rsidP="00951613">
            <w:pPr>
              <w:numPr>
                <w:ilvl w:val="1"/>
                <w:numId w:val="6"/>
              </w:numPr>
            </w:pPr>
            <w:r w:rsidRPr="00CD279F">
              <w:t xml:space="preserve">Once the applicant is scored then they are ranked according to that score. </w:t>
            </w:r>
          </w:p>
          <w:p w14:paraId="35697114" w14:textId="77777777" w:rsidR="004B1082" w:rsidRPr="00CD279F" w:rsidRDefault="004B1082" w:rsidP="004B1082"/>
        </w:tc>
      </w:tr>
      <w:tr w:rsidR="004B1082" w:rsidRPr="004B1082" w14:paraId="1398C2AA" w14:textId="77777777" w:rsidTr="004B1082">
        <w:tc>
          <w:tcPr>
            <w:tcW w:w="895" w:type="dxa"/>
          </w:tcPr>
          <w:p w14:paraId="5DBBB3F5" w14:textId="136E79C8" w:rsidR="004B1082" w:rsidRPr="004B1082" w:rsidRDefault="00C77EE8" w:rsidP="004B1082">
            <w:r>
              <w:t>21</w:t>
            </w:r>
          </w:p>
        </w:tc>
        <w:tc>
          <w:tcPr>
            <w:tcW w:w="8455" w:type="dxa"/>
          </w:tcPr>
          <w:p w14:paraId="16190841" w14:textId="77777777" w:rsidR="00C77EE8" w:rsidRPr="00CD279F" w:rsidRDefault="00C77EE8" w:rsidP="00C77EE8">
            <w:r w:rsidRPr="00CD279F">
              <w:t>The college admission policy for programs with limited</w:t>
            </w:r>
          </w:p>
          <w:p w14:paraId="595E672D" w14:textId="77777777" w:rsidR="00C77EE8" w:rsidRPr="00CD279F" w:rsidRDefault="00C77EE8" w:rsidP="00C77EE8">
            <w:r w:rsidRPr="00CD279F">
              <w:t xml:space="preserve">enrollment states that students are accepted on the </w:t>
            </w:r>
          </w:p>
          <w:p w14:paraId="15A900B8" w14:textId="77777777" w:rsidR="00C77EE8" w:rsidRPr="00CD279F" w:rsidRDefault="00C77EE8" w:rsidP="00C77EE8">
            <w:r w:rsidRPr="00CD279F">
              <w:t>following priority basis:</w:t>
            </w:r>
          </w:p>
          <w:p w14:paraId="0F8D3E61" w14:textId="77777777" w:rsidR="00C77EE8" w:rsidRPr="00CD279F" w:rsidRDefault="00C77EE8" w:rsidP="00C77EE8">
            <w:r w:rsidRPr="00CD279F">
              <w:t>1) Legal residents domiciled in cities and counties supporting the College(s)</w:t>
            </w:r>
          </w:p>
          <w:p w14:paraId="389ED72C" w14:textId="77777777" w:rsidR="00C77EE8" w:rsidRPr="00CD279F" w:rsidRDefault="00C77EE8" w:rsidP="00C77EE8">
            <w:r w:rsidRPr="00CD279F">
              <w:t>2) Other legal residents of Virginia</w:t>
            </w:r>
          </w:p>
          <w:p w14:paraId="40B174D9" w14:textId="77777777" w:rsidR="00C77EE8" w:rsidRPr="00CD279F" w:rsidRDefault="00C77EE8" w:rsidP="00C77EE8">
            <w:r w:rsidRPr="00CD279F">
              <w:t>3) Out-of-state applicants</w:t>
            </w:r>
          </w:p>
          <w:p w14:paraId="72DC75B5" w14:textId="77777777" w:rsidR="00C77EE8" w:rsidRPr="00CD279F" w:rsidRDefault="00C77EE8" w:rsidP="00C77EE8">
            <w:r w:rsidRPr="00CD279F">
              <w:t>4) International students requiring Form I-20</w:t>
            </w:r>
          </w:p>
          <w:p w14:paraId="0E9C8888" w14:textId="77777777" w:rsidR="00C77EE8" w:rsidRPr="00CD279F" w:rsidRDefault="00C77EE8" w:rsidP="00C77EE8">
            <w:r w:rsidRPr="00CD279F">
              <w:rPr>
                <w:i/>
                <w:iCs/>
              </w:rPr>
              <w:t>Note: Students holding visas not requiring Form I-20 may obtain</w:t>
            </w:r>
          </w:p>
          <w:p w14:paraId="262E92EA" w14:textId="77777777" w:rsidR="00C77EE8" w:rsidRPr="00CD279F" w:rsidRDefault="00C77EE8" w:rsidP="00C77EE8">
            <w:r w:rsidRPr="00CD279F">
              <w:rPr>
                <w:i/>
                <w:iCs/>
              </w:rPr>
              <w:t>clarification regarding their status from Student Services.</w:t>
            </w:r>
          </w:p>
          <w:p w14:paraId="63C6D5C0" w14:textId="77777777" w:rsidR="00C77EE8" w:rsidRPr="00CD279F" w:rsidRDefault="00C77EE8" w:rsidP="00C77EE8">
            <w:r w:rsidRPr="00CD279F">
              <w:rPr>
                <w:i/>
                <w:iCs/>
              </w:rPr>
              <w:t xml:space="preserve"> </w:t>
            </w:r>
          </w:p>
          <w:p w14:paraId="04F3AF4D" w14:textId="77777777" w:rsidR="004B1082" w:rsidRPr="00CD279F" w:rsidRDefault="004B1082" w:rsidP="004B1082"/>
        </w:tc>
      </w:tr>
      <w:tr w:rsidR="004B1082" w:rsidRPr="00824710" w14:paraId="6EF28089" w14:textId="77777777" w:rsidTr="004B1082">
        <w:tc>
          <w:tcPr>
            <w:tcW w:w="895" w:type="dxa"/>
          </w:tcPr>
          <w:p w14:paraId="6670B53E" w14:textId="1F4F2260" w:rsidR="004B1082" w:rsidRPr="00824710" w:rsidRDefault="00C77EE8" w:rsidP="004B1082">
            <w:r w:rsidRPr="00824710">
              <w:t>22</w:t>
            </w:r>
          </w:p>
        </w:tc>
        <w:tc>
          <w:tcPr>
            <w:tcW w:w="8455" w:type="dxa"/>
          </w:tcPr>
          <w:p w14:paraId="475A5739" w14:textId="77777777" w:rsidR="00C77EE8" w:rsidRPr="00CD279F" w:rsidRDefault="00C77EE8" w:rsidP="00C77EE8">
            <w:r w:rsidRPr="00CD279F">
              <w:t xml:space="preserve">The application period for submitting applications for </w:t>
            </w:r>
          </w:p>
          <w:p w14:paraId="6FD0EE63" w14:textId="77777777" w:rsidR="00C77EE8" w:rsidRPr="00CD279F" w:rsidRDefault="00C77EE8" w:rsidP="00C77EE8">
            <w:r w:rsidRPr="00CD279F">
              <w:tab/>
              <w:t>admission to the Dental Hygiene program is February 1- February 15</w:t>
            </w:r>
            <w:r w:rsidRPr="00CD279F">
              <w:rPr>
                <w:vertAlign w:val="superscript"/>
              </w:rPr>
              <w:t>th</w:t>
            </w:r>
            <w:r w:rsidRPr="00CD279F">
              <w:t xml:space="preserve"> of each year.</w:t>
            </w:r>
          </w:p>
          <w:p w14:paraId="3D562D26" w14:textId="77777777" w:rsidR="00C77EE8" w:rsidRPr="00CD279F" w:rsidRDefault="00C77EE8" w:rsidP="00C77EE8">
            <w:r w:rsidRPr="00CD279F">
              <w:tab/>
              <w:t xml:space="preserve">Completed applications and all supporting documents </w:t>
            </w:r>
          </w:p>
          <w:p w14:paraId="2E0ED4E9" w14:textId="77777777" w:rsidR="00C77EE8" w:rsidRPr="00CD279F" w:rsidRDefault="00C77EE8" w:rsidP="00C77EE8">
            <w:r w:rsidRPr="00CD279F">
              <w:tab/>
              <w:t>must be submitted online.</w:t>
            </w:r>
          </w:p>
          <w:p w14:paraId="0A0ABAC6" w14:textId="77777777" w:rsidR="00C77EE8" w:rsidRPr="00CD279F" w:rsidRDefault="00C77EE8" w:rsidP="00C77EE8">
            <w:r w:rsidRPr="00CD279F">
              <w:tab/>
              <w:t xml:space="preserve">Applications and all supporting documents must be </w:t>
            </w:r>
          </w:p>
          <w:p w14:paraId="58AC0662" w14:textId="77777777" w:rsidR="00C77EE8" w:rsidRPr="00CD279F" w:rsidRDefault="00C77EE8" w:rsidP="00C77EE8">
            <w:r w:rsidRPr="00CD279F">
              <w:tab/>
              <w:t>submitted by February 15</w:t>
            </w:r>
            <w:r w:rsidRPr="00CD279F">
              <w:rPr>
                <w:vertAlign w:val="superscript"/>
              </w:rPr>
              <w:t>th</w:t>
            </w:r>
            <w:r w:rsidRPr="00CD279F">
              <w:t xml:space="preserve"> of the current year </w:t>
            </w:r>
            <w:proofErr w:type="gramStart"/>
            <w:r w:rsidRPr="00CD279F">
              <w:t>in order to</w:t>
            </w:r>
            <w:proofErr w:type="gramEnd"/>
            <w:r w:rsidRPr="00CD279F">
              <w:t xml:space="preserve"> be accepted.  </w:t>
            </w:r>
          </w:p>
          <w:p w14:paraId="5A7DD03E" w14:textId="77777777" w:rsidR="00C77EE8" w:rsidRPr="00CD279F" w:rsidRDefault="00C77EE8" w:rsidP="00C77EE8">
            <w:r w:rsidRPr="00CD279F">
              <w:tab/>
              <w:t>Once application is submitted, please continue to check your email for any updates regarding your application.</w:t>
            </w:r>
          </w:p>
          <w:p w14:paraId="27AAB0EB" w14:textId="77777777" w:rsidR="00C77EE8" w:rsidRPr="00CD279F" w:rsidRDefault="00C77EE8" w:rsidP="00C77EE8">
            <w:r w:rsidRPr="00CD279F">
              <w:rPr>
                <w:i/>
                <w:iCs/>
              </w:rPr>
              <w:t>Note:  Incomplete applications will not be considered.</w:t>
            </w:r>
          </w:p>
          <w:p w14:paraId="0CE6024A" w14:textId="77777777" w:rsidR="004B1082" w:rsidRPr="00CD279F" w:rsidRDefault="004B1082" w:rsidP="004B1082"/>
        </w:tc>
      </w:tr>
      <w:tr w:rsidR="004B1082" w:rsidRPr="00824710" w14:paraId="37F496ED" w14:textId="77777777" w:rsidTr="004B1082">
        <w:tc>
          <w:tcPr>
            <w:tcW w:w="895" w:type="dxa"/>
          </w:tcPr>
          <w:p w14:paraId="6839F5B0" w14:textId="25380F50" w:rsidR="004B1082" w:rsidRPr="00824710" w:rsidRDefault="004B1082" w:rsidP="004B1082">
            <w:r w:rsidRPr="00824710">
              <w:t>2</w:t>
            </w:r>
            <w:r w:rsidR="00C77EE8" w:rsidRPr="00824710">
              <w:t>3</w:t>
            </w:r>
          </w:p>
        </w:tc>
        <w:tc>
          <w:tcPr>
            <w:tcW w:w="8455" w:type="dxa"/>
          </w:tcPr>
          <w:p w14:paraId="185CB1C0" w14:textId="77777777" w:rsidR="00C77EE8" w:rsidRPr="00C77EE8" w:rsidRDefault="00C77EE8" w:rsidP="00C77EE8">
            <w:r w:rsidRPr="00C77EE8">
              <w:t>Supporting documentation submitted with the Dental</w:t>
            </w:r>
          </w:p>
          <w:p w14:paraId="371BC5A1" w14:textId="77777777" w:rsidR="00C77EE8" w:rsidRPr="00C77EE8" w:rsidRDefault="00C77EE8" w:rsidP="00C77EE8">
            <w:r w:rsidRPr="00C77EE8">
              <w:t xml:space="preserve">Hygiene Application after February 15, </w:t>
            </w:r>
          </w:p>
          <w:p w14:paraId="3F7971C7" w14:textId="77777777" w:rsidR="00C77EE8" w:rsidRPr="00C77EE8" w:rsidRDefault="00C77EE8" w:rsidP="00C77EE8">
            <w:r w:rsidRPr="00C77EE8">
              <w:t>of the current year will not be considered.</w:t>
            </w:r>
          </w:p>
          <w:p w14:paraId="310EB34A" w14:textId="77777777" w:rsidR="00C77EE8" w:rsidRPr="00C77EE8" w:rsidRDefault="00C77EE8" w:rsidP="00C77EE8">
            <w:r w:rsidRPr="00C77EE8">
              <w:t xml:space="preserve">    The supporting documentation includes all high school/college transcripts, documentation of chairside dental assisting work experience, the Certified Dental Assisting Credential (CDA) issued from the Dental Assisting National Board, Inc. (DANB) and TEAS Test results.</w:t>
            </w:r>
          </w:p>
          <w:p w14:paraId="1C00E91D" w14:textId="77777777" w:rsidR="00C77EE8" w:rsidRPr="00C77EE8" w:rsidRDefault="00C77EE8" w:rsidP="00C77EE8">
            <w:r w:rsidRPr="00C77EE8">
              <w:rPr>
                <w:i/>
                <w:iCs/>
              </w:rPr>
              <w:t xml:space="preserve">Note: </w:t>
            </w:r>
            <w:r w:rsidRPr="00C77EE8">
              <w:rPr>
                <w:i/>
                <w:iCs/>
                <w:u w:val="single"/>
              </w:rPr>
              <w:t>Only</w:t>
            </w:r>
            <w:r w:rsidRPr="00C77EE8">
              <w:rPr>
                <w:i/>
                <w:iCs/>
              </w:rPr>
              <w:t xml:space="preserve"> include the required documentation as listed above.  All other documents will not be considered.</w:t>
            </w:r>
          </w:p>
          <w:p w14:paraId="12934CC3" w14:textId="77777777" w:rsidR="004B1082" w:rsidRPr="00824710" w:rsidRDefault="004B1082" w:rsidP="004B1082"/>
        </w:tc>
      </w:tr>
      <w:tr w:rsidR="004B1082" w:rsidRPr="00824710" w14:paraId="225744B9" w14:textId="77777777" w:rsidTr="004B1082">
        <w:tc>
          <w:tcPr>
            <w:tcW w:w="895" w:type="dxa"/>
          </w:tcPr>
          <w:p w14:paraId="3D4EE3E1" w14:textId="4BAC5AD5" w:rsidR="004B1082" w:rsidRPr="00824710" w:rsidRDefault="00C77EE8" w:rsidP="004B1082">
            <w:r w:rsidRPr="00824710">
              <w:t>24</w:t>
            </w:r>
          </w:p>
        </w:tc>
        <w:tc>
          <w:tcPr>
            <w:tcW w:w="8455" w:type="dxa"/>
          </w:tcPr>
          <w:p w14:paraId="44FF4E47" w14:textId="77777777" w:rsidR="00C77EE8" w:rsidRPr="00824710" w:rsidRDefault="00C77EE8" w:rsidP="00C77EE8">
            <w:r w:rsidRPr="00824710">
              <w:t xml:space="preserve">Additional Information: </w:t>
            </w:r>
          </w:p>
          <w:p w14:paraId="7CF928FA" w14:textId="0D847AD3" w:rsidR="00C77EE8" w:rsidRPr="00C77EE8" w:rsidRDefault="00C77EE8" w:rsidP="00C77EE8">
            <w:r w:rsidRPr="00C77EE8">
              <w:lastRenderedPageBreak/>
              <w:t xml:space="preserve">Once accepted into the Dental Hygiene program, </w:t>
            </w:r>
          </w:p>
          <w:p w14:paraId="7DA5E9BD" w14:textId="77777777" w:rsidR="00C77EE8" w:rsidRPr="00C77EE8" w:rsidRDefault="00C77EE8" w:rsidP="00C77EE8">
            <w:r w:rsidRPr="00C77EE8">
              <w:t xml:space="preserve">students will be expected to attend an orientation </w:t>
            </w:r>
          </w:p>
          <w:p w14:paraId="6104FFA7" w14:textId="77777777" w:rsidR="00C77EE8" w:rsidRPr="00C77EE8" w:rsidRDefault="00C77EE8" w:rsidP="00C77EE8">
            <w:r w:rsidRPr="00C77EE8">
              <w:t>Session during the summer.</w:t>
            </w:r>
          </w:p>
          <w:p w14:paraId="17D09D96" w14:textId="77777777" w:rsidR="00C77EE8" w:rsidRPr="00C77EE8" w:rsidRDefault="00C77EE8" w:rsidP="00C77EE8">
            <w:r w:rsidRPr="00C77EE8">
              <w:t>Specific program requirements include:</w:t>
            </w:r>
          </w:p>
          <w:p w14:paraId="393A36E5" w14:textId="77777777" w:rsidR="00C77EE8" w:rsidRPr="00C77EE8" w:rsidRDefault="00C77EE8" w:rsidP="00C77EE8">
            <w:pPr>
              <w:numPr>
                <w:ilvl w:val="1"/>
                <w:numId w:val="9"/>
              </w:numPr>
            </w:pPr>
            <w:r w:rsidRPr="00C77EE8">
              <w:t xml:space="preserve">Current 2-year certification in basic life support for the Health Care Provider from the American Heart Association </w:t>
            </w:r>
          </w:p>
          <w:p w14:paraId="0958B9E6" w14:textId="77777777" w:rsidR="00C77EE8" w:rsidRPr="00C77EE8" w:rsidRDefault="00C77EE8" w:rsidP="00C77EE8">
            <w:pPr>
              <w:numPr>
                <w:ilvl w:val="1"/>
                <w:numId w:val="9"/>
              </w:numPr>
            </w:pPr>
            <w:r w:rsidRPr="00C77EE8">
              <w:t>Provide evidence of good physical and mental health</w:t>
            </w:r>
          </w:p>
          <w:p w14:paraId="2BE063B4" w14:textId="77777777" w:rsidR="00C77EE8" w:rsidRPr="00C77EE8" w:rsidRDefault="00C77EE8" w:rsidP="00C77EE8">
            <w:pPr>
              <w:numPr>
                <w:ilvl w:val="1"/>
                <w:numId w:val="9"/>
              </w:numPr>
            </w:pPr>
            <w:r w:rsidRPr="00C77EE8">
              <w:t xml:space="preserve">Documentation of Hepatitis B, tetanus, measles, </w:t>
            </w:r>
            <w:proofErr w:type="gramStart"/>
            <w:r w:rsidRPr="00C77EE8">
              <w:t>mumps,  rubella</w:t>
            </w:r>
            <w:proofErr w:type="gramEnd"/>
            <w:r w:rsidRPr="00C77EE8">
              <w:t>, as well as varicella vaccinations and/or documented immunity</w:t>
            </w:r>
          </w:p>
          <w:p w14:paraId="5A5DBE3D" w14:textId="1F8471FA" w:rsidR="00C77EE8" w:rsidRPr="00C77EE8" w:rsidRDefault="00C77EE8" w:rsidP="00C77EE8">
            <w:pPr>
              <w:numPr>
                <w:ilvl w:val="1"/>
                <w:numId w:val="9"/>
              </w:numPr>
            </w:pPr>
            <w:r w:rsidRPr="00C77EE8">
              <w:t xml:space="preserve">Documentation of a </w:t>
            </w:r>
            <w:r w:rsidRPr="00C77EE8">
              <w:rPr>
                <w:u w:val="single"/>
              </w:rPr>
              <w:t>current</w:t>
            </w:r>
            <w:r w:rsidRPr="00C77EE8">
              <w:t xml:space="preserve"> PPD test</w:t>
            </w:r>
            <w:r w:rsidR="002A5F93">
              <w:t xml:space="preserve">/a QuantiFERON Gold-TB </w:t>
            </w:r>
            <w:proofErr w:type="spellStart"/>
            <w:r w:rsidR="002A5F93">
              <w:t>Bloodtest</w:t>
            </w:r>
            <w:proofErr w:type="spellEnd"/>
            <w:r w:rsidRPr="00C77EE8">
              <w:t xml:space="preserve"> or </w:t>
            </w:r>
            <w:r w:rsidR="002A5F93">
              <w:t xml:space="preserve">a </w:t>
            </w:r>
            <w:r w:rsidRPr="00C77EE8">
              <w:t>Chest X-Ray</w:t>
            </w:r>
          </w:p>
          <w:p w14:paraId="59581FCC" w14:textId="77777777" w:rsidR="00C77EE8" w:rsidRPr="00C77EE8" w:rsidRDefault="00C77EE8" w:rsidP="00C77EE8">
            <w:pPr>
              <w:numPr>
                <w:ilvl w:val="1"/>
                <w:numId w:val="9"/>
              </w:numPr>
            </w:pPr>
            <w:r w:rsidRPr="00C77EE8">
              <w:t>Provide evidence of professional liability insurance</w:t>
            </w:r>
          </w:p>
          <w:p w14:paraId="16890A27" w14:textId="77777777" w:rsidR="004B1082" w:rsidRPr="00824710" w:rsidRDefault="004B1082" w:rsidP="004B1082"/>
        </w:tc>
      </w:tr>
      <w:tr w:rsidR="004B1082" w:rsidRPr="00824710" w14:paraId="70598646" w14:textId="77777777" w:rsidTr="004B1082">
        <w:tc>
          <w:tcPr>
            <w:tcW w:w="895" w:type="dxa"/>
          </w:tcPr>
          <w:p w14:paraId="08F43CC9" w14:textId="4C314969" w:rsidR="004B1082" w:rsidRPr="00824710" w:rsidRDefault="00C77EE8" w:rsidP="004B1082">
            <w:r w:rsidRPr="00824710">
              <w:lastRenderedPageBreak/>
              <w:t>25</w:t>
            </w:r>
          </w:p>
        </w:tc>
        <w:tc>
          <w:tcPr>
            <w:tcW w:w="8455" w:type="dxa"/>
          </w:tcPr>
          <w:p w14:paraId="23CFF046" w14:textId="77777777" w:rsidR="00C77EE8" w:rsidRPr="00C77EE8" w:rsidRDefault="00C77EE8" w:rsidP="00C77EE8">
            <w:r w:rsidRPr="00C77EE8">
              <w:t xml:space="preserve">The following information is a list of </w:t>
            </w:r>
            <w:r w:rsidRPr="00C77EE8">
              <w:rPr>
                <w:u w:val="single"/>
              </w:rPr>
              <w:t>approximate</w:t>
            </w:r>
            <w:r w:rsidRPr="00C77EE8">
              <w:t xml:space="preserve"> expenses prospective students can expect to spend:</w:t>
            </w:r>
          </w:p>
          <w:p w14:paraId="7B417EA6" w14:textId="77777777" w:rsidR="00C77EE8" w:rsidRPr="00C77EE8" w:rsidRDefault="00C77EE8" w:rsidP="00C77EE8">
            <w:pPr>
              <w:numPr>
                <w:ilvl w:val="1"/>
                <w:numId w:val="10"/>
              </w:numPr>
            </w:pPr>
            <w:r w:rsidRPr="00C77EE8">
              <w:t xml:space="preserve">Tuition In-State for Two Years: $15,757.92 ($218.86/credit) </w:t>
            </w:r>
          </w:p>
          <w:p w14:paraId="1AA4A29D" w14:textId="77777777" w:rsidR="00C77EE8" w:rsidRPr="00C77EE8" w:rsidRDefault="00C77EE8" w:rsidP="00C77EE8">
            <w:pPr>
              <w:numPr>
                <w:ilvl w:val="1"/>
                <w:numId w:val="10"/>
              </w:numPr>
            </w:pPr>
            <w:r w:rsidRPr="00C77EE8">
              <w:t>Tuition Out-of-State for Two Years: $31,404.96 ($436.18/</w:t>
            </w:r>
            <w:proofErr w:type="gramStart"/>
            <w:r w:rsidRPr="00C77EE8">
              <w:t>credit)  Note</w:t>
            </w:r>
            <w:proofErr w:type="gramEnd"/>
            <w:r w:rsidRPr="00C77EE8">
              <w:t>: both include student fees</w:t>
            </w:r>
          </w:p>
          <w:p w14:paraId="38FF21B3" w14:textId="77777777" w:rsidR="00C77EE8" w:rsidRPr="00C77EE8" w:rsidRDefault="00C77EE8" w:rsidP="00C77EE8">
            <w:pPr>
              <w:numPr>
                <w:ilvl w:val="1"/>
                <w:numId w:val="10"/>
              </w:numPr>
            </w:pPr>
            <w:r w:rsidRPr="00C77EE8">
              <w:t>Parking: $90 per semester</w:t>
            </w:r>
          </w:p>
          <w:p w14:paraId="2EBCA080" w14:textId="77777777" w:rsidR="00C77EE8" w:rsidRPr="00C77EE8" w:rsidRDefault="00C77EE8" w:rsidP="00C77EE8">
            <w:pPr>
              <w:numPr>
                <w:ilvl w:val="1"/>
                <w:numId w:val="10"/>
              </w:numPr>
            </w:pPr>
            <w:r w:rsidRPr="00C77EE8">
              <w:t>Instruments and Supplies: $7,300.00</w:t>
            </w:r>
          </w:p>
          <w:p w14:paraId="15662B7D" w14:textId="77777777" w:rsidR="00C77EE8" w:rsidRPr="00C77EE8" w:rsidRDefault="00C77EE8" w:rsidP="00C77EE8">
            <w:pPr>
              <w:numPr>
                <w:ilvl w:val="1"/>
                <w:numId w:val="10"/>
              </w:numPr>
            </w:pPr>
            <w:r w:rsidRPr="00C77EE8">
              <w:t>Lab Coats: $100.00</w:t>
            </w:r>
          </w:p>
          <w:p w14:paraId="0B9F1DD9" w14:textId="77777777" w:rsidR="00C77EE8" w:rsidRPr="00C77EE8" w:rsidRDefault="00C77EE8" w:rsidP="00C77EE8">
            <w:pPr>
              <w:numPr>
                <w:ilvl w:val="1"/>
                <w:numId w:val="10"/>
              </w:numPr>
            </w:pPr>
            <w:r w:rsidRPr="00C77EE8">
              <w:t>Uniforms: $100.00</w:t>
            </w:r>
          </w:p>
          <w:p w14:paraId="7248D396" w14:textId="77777777" w:rsidR="00C77EE8" w:rsidRPr="00C77EE8" w:rsidRDefault="00C77EE8" w:rsidP="00C77EE8">
            <w:pPr>
              <w:numPr>
                <w:ilvl w:val="1"/>
                <w:numId w:val="10"/>
              </w:numPr>
            </w:pPr>
            <w:r w:rsidRPr="00C77EE8">
              <w:t>Uniform Shoes: $50.00</w:t>
            </w:r>
          </w:p>
          <w:p w14:paraId="6EEA25D0" w14:textId="77777777" w:rsidR="00C77EE8" w:rsidRPr="00C77EE8" w:rsidRDefault="00C77EE8" w:rsidP="00C77EE8">
            <w:pPr>
              <w:numPr>
                <w:ilvl w:val="1"/>
                <w:numId w:val="10"/>
              </w:numPr>
            </w:pPr>
            <w:r w:rsidRPr="00C77EE8">
              <w:t>Name Tag: $25.00</w:t>
            </w:r>
          </w:p>
          <w:p w14:paraId="27B99460" w14:textId="77777777" w:rsidR="00C77EE8" w:rsidRPr="00C77EE8" w:rsidRDefault="00C77EE8" w:rsidP="00C77EE8">
            <w:pPr>
              <w:numPr>
                <w:ilvl w:val="1"/>
                <w:numId w:val="10"/>
              </w:numPr>
            </w:pPr>
            <w:r w:rsidRPr="00C77EE8">
              <w:t>Liability Insurance: $75.00</w:t>
            </w:r>
          </w:p>
          <w:p w14:paraId="157DEB70" w14:textId="77777777" w:rsidR="00C77EE8" w:rsidRPr="00C77EE8" w:rsidRDefault="00C77EE8" w:rsidP="00C77EE8">
            <w:pPr>
              <w:numPr>
                <w:ilvl w:val="1"/>
                <w:numId w:val="10"/>
              </w:numPr>
            </w:pPr>
            <w:r w:rsidRPr="00C77EE8">
              <w:t>Textbooks: $200.00 to $400.00 per semester (this can be bundled with All Access through the bookstore)</w:t>
            </w:r>
          </w:p>
          <w:p w14:paraId="1ABDE2E2" w14:textId="77777777" w:rsidR="00C77EE8" w:rsidRPr="00C77EE8" w:rsidRDefault="00C77EE8" w:rsidP="00C77EE8">
            <w:pPr>
              <w:numPr>
                <w:ilvl w:val="1"/>
                <w:numId w:val="10"/>
              </w:numPr>
            </w:pPr>
            <w:r w:rsidRPr="00C77EE8">
              <w:t>National Board Dental Hygiene Exam: $565.00</w:t>
            </w:r>
          </w:p>
          <w:p w14:paraId="1CCC9AC0" w14:textId="01B5BE9D" w:rsidR="004B1082" w:rsidRPr="00824710" w:rsidRDefault="00C77EE8" w:rsidP="00C77EE8">
            <w:r w:rsidRPr="00824710">
              <w:t>Dental Hygiene License Board Exams: $1150.00</w:t>
            </w:r>
          </w:p>
        </w:tc>
      </w:tr>
      <w:tr w:rsidR="004B1082" w:rsidRPr="00824710" w14:paraId="176F3974" w14:textId="77777777" w:rsidTr="004B1082">
        <w:tc>
          <w:tcPr>
            <w:tcW w:w="895" w:type="dxa"/>
          </w:tcPr>
          <w:p w14:paraId="204A2346" w14:textId="0271F408" w:rsidR="004B1082" w:rsidRPr="00824710" w:rsidRDefault="00C77EE8" w:rsidP="004B1082">
            <w:r w:rsidRPr="00824710">
              <w:t>26</w:t>
            </w:r>
          </w:p>
        </w:tc>
        <w:tc>
          <w:tcPr>
            <w:tcW w:w="8455" w:type="dxa"/>
          </w:tcPr>
          <w:p w14:paraId="3D69D98B" w14:textId="77777777" w:rsidR="00824710" w:rsidRPr="00824710" w:rsidRDefault="00824710" w:rsidP="00824710">
            <w:r w:rsidRPr="00824710">
              <w:t>NOVA All Access is a course material model that lowers the cost of materials for you and ensures you’ll have access to all your required course materials on or before the first day of class. Through this new program, physical books will be conveniently packaged and provided to you on a rental basis, and digital materials will be delivered directly within Canvas. Costs will be applied as a course charge. At the end of the term, you’ll receive email reminders to return your physical course materials to the bookstore.</w:t>
            </w:r>
          </w:p>
          <w:p w14:paraId="20CB8775" w14:textId="77777777" w:rsidR="00824710" w:rsidRPr="00824710" w:rsidRDefault="00824710" w:rsidP="00824710">
            <w:r w:rsidRPr="00824710">
              <w:t>Receive all your course materials before the first day of class.</w:t>
            </w:r>
          </w:p>
          <w:p w14:paraId="3B1864CD" w14:textId="77777777" w:rsidR="00824710" w:rsidRPr="00824710" w:rsidRDefault="00824710" w:rsidP="00824710">
            <w:r w:rsidRPr="00824710">
              <w:t>Save 35-50% on the cost of course materials each term.</w:t>
            </w:r>
          </w:p>
          <w:p w14:paraId="31DFE963" w14:textId="77777777" w:rsidR="00824710" w:rsidRPr="00824710" w:rsidRDefault="00824710" w:rsidP="00824710"/>
          <w:p w14:paraId="7609376E" w14:textId="77777777" w:rsidR="00824710" w:rsidRPr="00824710" w:rsidRDefault="00824710" w:rsidP="00824710">
            <w:r w:rsidRPr="00824710">
              <w:t>More information can be found on the NOVA website under NOVA All Access</w:t>
            </w:r>
          </w:p>
          <w:p w14:paraId="5737EC40" w14:textId="77777777" w:rsidR="004B1082" w:rsidRPr="00824710" w:rsidRDefault="004B1082" w:rsidP="00824710">
            <w:pPr>
              <w:ind w:left="360"/>
              <w:rPr>
                <w:highlight w:val="yellow"/>
              </w:rPr>
            </w:pPr>
          </w:p>
        </w:tc>
      </w:tr>
      <w:tr w:rsidR="004B1082" w:rsidRPr="00824710" w14:paraId="04B7C683" w14:textId="77777777" w:rsidTr="004B1082">
        <w:tc>
          <w:tcPr>
            <w:tcW w:w="895" w:type="dxa"/>
          </w:tcPr>
          <w:p w14:paraId="20FBE7B1" w14:textId="381A1A48" w:rsidR="004B1082" w:rsidRPr="00824710" w:rsidRDefault="00C77EE8" w:rsidP="004B1082">
            <w:r w:rsidRPr="00824710">
              <w:t>27</w:t>
            </w:r>
          </w:p>
        </w:tc>
        <w:tc>
          <w:tcPr>
            <w:tcW w:w="8455" w:type="dxa"/>
          </w:tcPr>
          <w:p w14:paraId="1F291FCB" w14:textId="77777777" w:rsidR="00C77EE8" w:rsidRPr="00C77EE8" w:rsidRDefault="00C77EE8" w:rsidP="00C77EE8">
            <w:r w:rsidRPr="00C77EE8">
              <w:t xml:space="preserve">By the nature of the profession, applicants accepted into the Dental Hygiene program may be exposed to blood and body fluids while working or providing services during clinical, preclinical, and laboratory sessions. Policies and procedures have been established to ensure the working environment is safe </w:t>
            </w:r>
            <w:proofErr w:type="gramStart"/>
            <w:r w:rsidRPr="00C77EE8">
              <w:t>in order to</w:t>
            </w:r>
            <w:proofErr w:type="gramEnd"/>
            <w:r w:rsidRPr="00C77EE8">
              <w:t xml:space="preserve"> minimize the risk of disease transmission.  </w:t>
            </w:r>
          </w:p>
          <w:p w14:paraId="07B564EC" w14:textId="77777777" w:rsidR="00C77EE8" w:rsidRPr="00C77EE8" w:rsidRDefault="00C77EE8" w:rsidP="00C77EE8">
            <w:r w:rsidRPr="00C77EE8">
              <w:lastRenderedPageBreak/>
              <w:tab/>
              <w:t>Applicants wishing to obtain copies of policies related to bloodborne infectious diseases may contact the Dental Hygiene Program Administrative Assistant at (703) 822-6627.</w:t>
            </w:r>
          </w:p>
          <w:p w14:paraId="7AF42EE3" w14:textId="77777777" w:rsidR="004B1082" w:rsidRPr="00824710" w:rsidRDefault="004B1082" w:rsidP="004B1082"/>
        </w:tc>
      </w:tr>
      <w:tr w:rsidR="004B1082" w:rsidRPr="00824710" w14:paraId="4DEA62DE" w14:textId="77777777" w:rsidTr="004B1082">
        <w:tc>
          <w:tcPr>
            <w:tcW w:w="895" w:type="dxa"/>
          </w:tcPr>
          <w:p w14:paraId="19472F70" w14:textId="082E0C0C" w:rsidR="004B1082" w:rsidRPr="00824710" w:rsidRDefault="00C77EE8" w:rsidP="004B1082">
            <w:r w:rsidRPr="00824710">
              <w:lastRenderedPageBreak/>
              <w:t>28</w:t>
            </w:r>
          </w:p>
        </w:tc>
        <w:tc>
          <w:tcPr>
            <w:tcW w:w="8455" w:type="dxa"/>
          </w:tcPr>
          <w:p w14:paraId="638C1C64" w14:textId="77777777" w:rsidR="004B1082" w:rsidRPr="00824710" w:rsidRDefault="00C77EE8" w:rsidP="004B1082">
            <w:r w:rsidRPr="00824710">
              <w:t>For additional information contact:</w:t>
            </w:r>
          </w:p>
          <w:p w14:paraId="5AF396BB" w14:textId="52762B4F" w:rsidR="00C77EE8" w:rsidRPr="00824710" w:rsidRDefault="00C77EE8" w:rsidP="004B1082">
            <w:r w:rsidRPr="00824710">
              <w:t>Northern Virginia Community College - Medical Education Campus</w:t>
            </w:r>
            <w:r w:rsidRPr="00824710">
              <w:br/>
              <w:t>Student Services:</w:t>
            </w:r>
            <w:r w:rsidRPr="00824710">
              <w:br/>
              <w:t>- Phone: (703) 822-6531</w:t>
            </w:r>
            <w:r w:rsidRPr="00824710">
              <w:br/>
              <w:t>- Email: MECCounseling@nvcc.edu</w:t>
            </w:r>
            <w:r w:rsidRPr="00824710">
              <w:br/>
            </w:r>
            <w:r w:rsidRPr="00824710">
              <w:rPr>
                <w:u w:val="single"/>
              </w:rPr>
              <w:t>or</w:t>
            </w:r>
            <w:r w:rsidRPr="00824710">
              <w:rPr>
                <w:u w:val="single"/>
              </w:rPr>
              <w:br/>
              <w:t>https://www.nvcc.edu/student-resources/advising/index.html</w:t>
            </w:r>
            <w:r w:rsidRPr="00824710">
              <w:br/>
            </w:r>
            <w:r w:rsidRPr="00824710">
              <w:br/>
            </w:r>
            <w:r w:rsidRPr="00824710">
              <w:br/>
              <w:t>Northern Virginia Community College - Medical Education Campus</w:t>
            </w:r>
            <w:r w:rsidRPr="00824710">
              <w:br/>
              <w:t xml:space="preserve">Stephanie Corbitt, Dental Programs Administrative Assistant </w:t>
            </w:r>
            <w:r w:rsidRPr="00824710">
              <w:br/>
              <w:t>- Phone: (703) 822-6627</w:t>
            </w:r>
            <w:r w:rsidRPr="00824710">
              <w:br/>
              <w:t xml:space="preserve">- E-mail: </w:t>
            </w:r>
            <w:hyperlink r:id="rId7" w:history="1">
              <w:r w:rsidRPr="00824710">
                <w:rPr>
                  <w:rStyle w:val="Hyperlink"/>
                </w:rPr>
                <w:t>scorbitt@nvcc.edu</w:t>
              </w:r>
            </w:hyperlink>
          </w:p>
        </w:tc>
      </w:tr>
      <w:tr w:rsidR="004B1082" w:rsidRPr="00824710" w14:paraId="677B0E41" w14:textId="77777777" w:rsidTr="00824710">
        <w:trPr>
          <w:trHeight w:val="710"/>
        </w:trPr>
        <w:tc>
          <w:tcPr>
            <w:tcW w:w="895" w:type="dxa"/>
          </w:tcPr>
          <w:p w14:paraId="33DFBDCF" w14:textId="37471455" w:rsidR="004B1082" w:rsidRPr="00824710" w:rsidRDefault="00C77EE8" w:rsidP="004B1082">
            <w:r w:rsidRPr="00824710">
              <w:t>29</w:t>
            </w:r>
          </w:p>
        </w:tc>
        <w:tc>
          <w:tcPr>
            <w:tcW w:w="8455" w:type="dxa"/>
          </w:tcPr>
          <w:p w14:paraId="29817BE7" w14:textId="73066CAB" w:rsidR="004B1082" w:rsidRPr="00824710" w:rsidRDefault="00C77EE8" w:rsidP="00C77EE8">
            <w:r w:rsidRPr="00824710">
              <w:t xml:space="preserve">The code for the information session is: </w:t>
            </w:r>
            <w:r w:rsidR="00824710" w:rsidRPr="00824710">
              <w:t>211105</w:t>
            </w:r>
            <w:r w:rsidRPr="00824710">
              <w:br/>
            </w:r>
            <w:r w:rsidRPr="00824710">
              <w:br/>
            </w:r>
          </w:p>
        </w:tc>
      </w:tr>
    </w:tbl>
    <w:p w14:paraId="358AC055" w14:textId="77777777" w:rsidR="004B1082" w:rsidRPr="00824710" w:rsidRDefault="004B1082" w:rsidP="004B1082"/>
    <w:p w14:paraId="3581130E" w14:textId="77777777" w:rsidR="004B1082" w:rsidRPr="00824710" w:rsidRDefault="004B1082" w:rsidP="004B1082"/>
    <w:p w14:paraId="6FD2E256" w14:textId="77777777" w:rsidR="004B1082" w:rsidRPr="00824710" w:rsidRDefault="004B1082" w:rsidP="004B1082"/>
    <w:sectPr w:rsidR="004B1082" w:rsidRPr="00824710">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5FA36F3" w14:textId="77777777" w:rsidR="001E33C3" w:rsidRDefault="001E33C3" w:rsidP="00824710">
      <w:pPr>
        <w:spacing w:after="0" w:line="240" w:lineRule="auto"/>
      </w:pPr>
      <w:r>
        <w:separator/>
      </w:r>
    </w:p>
  </w:endnote>
  <w:endnote w:type="continuationSeparator" w:id="0">
    <w:p w14:paraId="2E4AEE23" w14:textId="77777777" w:rsidR="001E33C3" w:rsidRDefault="001E33C3" w:rsidP="008247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mn-ea">
    <w:panose1 w:val="00000000000000000000"/>
    <w:charset w:val="00"/>
    <w:family w:val="roman"/>
    <w:notTrueType/>
    <w:pitch w:val="default"/>
  </w:font>
  <w:font w:name="+mn-cs">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2AA019A" w14:textId="77777777" w:rsidR="00824710" w:rsidRDefault="0082471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18D4182" w14:textId="77777777" w:rsidR="00824710" w:rsidRDefault="0082471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FAC30F5" w14:textId="77777777" w:rsidR="00824710" w:rsidRDefault="0082471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6D01EF9" w14:textId="77777777" w:rsidR="001E33C3" w:rsidRDefault="001E33C3" w:rsidP="00824710">
      <w:pPr>
        <w:spacing w:after="0" w:line="240" w:lineRule="auto"/>
      </w:pPr>
      <w:r>
        <w:separator/>
      </w:r>
    </w:p>
  </w:footnote>
  <w:footnote w:type="continuationSeparator" w:id="0">
    <w:p w14:paraId="46DA978E" w14:textId="77777777" w:rsidR="001E33C3" w:rsidRDefault="001E33C3" w:rsidP="0082471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A1694B8" w14:textId="77777777" w:rsidR="00824710" w:rsidRDefault="0082471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BDEEDF6" w14:textId="2233EC4C" w:rsidR="00824710" w:rsidRDefault="00824710">
    <w:pPr>
      <w:pStyle w:val="Header"/>
    </w:pPr>
    <w:r>
      <w:t>DNH Information Session Transcript 2024</w:t>
    </w:r>
  </w:p>
  <w:p w14:paraId="60E4414E" w14:textId="77777777" w:rsidR="00824710" w:rsidRDefault="0082471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1995021" w14:textId="77777777" w:rsidR="00824710" w:rsidRDefault="0082471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5F53FC3"/>
    <w:multiLevelType w:val="hybridMultilevel"/>
    <w:tmpl w:val="C656600A"/>
    <w:lvl w:ilvl="0" w:tplc="B9127B16">
      <w:start w:val="1"/>
      <w:numFmt w:val="bullet"/>
      <w:lvlText w:val="•"/>
      <w:lvlJc w:val="left"/>
      <w:pPr>
        <w:tabs>
          <w:tab w:val="num" w:pos="720"/>
        </w:tabs>
        <w:ind w:left="720" w:hanging="360"/>
      </w:pPr>
      <w:rPr>
        <w:rFonts w:ascii="Times New Roman" w:hAnsi="Times New Roman" w:hint="default"/>
      </w:rPr>
    </w:lvl>
    <w:lvl w:ilvl="1" w:tplc="5DE244CA" w:tentative="1">
      <w:start w:val="1"/>
      <w:numFmt w:val="bullet"/>
      <w:lvlText w:val="•"/>
      <w:lvlJc w:val="left"/>
      <w:pPr>
        <w:tabs>
          <w:tab w:val="num" w:pos="1440"/>
        </w:tabs>
        <w:ind w:left="1440" w:hanging="360"/>
      </w:pPr>
      <w:rPr>
        <w:rFonts w:ascii="Times New Roman" w:hAnsi="Times New Roman" w:hint="default"/>
      </w:rPr>
    </w:lvl>
    <w:lvl w:ilvl="2" w:tplc="61765332" w:tentative="1">
      <w:start w:val="1"/>
      <w:numFmt w:val="bullet"/>
      <w:lvlText w:val="•"/>
      <w:lvlJc w:val="left"/>
      <w:pPr>
        <w:tabs>
          <w:tab w:val="num" w:pos="2160"/>
        </w:tabs>
        <w:ind w:left="2160" w:hanging="360"/>
      </w:pPr>
      <w:rPr>
        <w:rFonts w:ascii="Times New Roman" w:hAnsi="Times New Roman" w:hint="default"/>
      </w:rPr>
    </w:lvl>
    <w:lvl w:ilvl="3" w:tplc="067C4754" w:tentative="1">
      <w:start w:val="1"/>
      <w:numFmt w:val="bullet"/>
      <w:lvlText w:val="•"/>
      <w:lvlJc w:val="left"/>
      <w:pPr>
        <w:tabs>
          <w:tab w:val="num" w:pos="2880"/>
        </w:tabs>
        <w:ind w:left="2880" w:hanging="360"/>
      </w:pPr>
      <w:rPr>
        <w:rFonts w:ascii="Times New Roman" w:hAnsi="Times New Roman" w:hint="default"/>
      </w:rPr>
    </w:lvl>
    <w:lvl w:ilvl="4" w:tplc="C95424CE" w:tentative="1">
      <w:start w:val="1"/>
      <w:numFmt w:val="bullet"/>
      <w:lvlText w:val="•"/>
      <w:lvlJc w:val="left"/>
      <w:pPr>
        <w:tabs>
          <w:tab w:val="num" w:pos="3600"/>
        </w:tabs>
        <w:ind w:left="3600" w:hanging="360"/>
      </w:pPr>
      <w:rPr>
        <w:rFonts w:ascii="Times New Roman" w:hAnsi="Times New Roman" w:hint="default"/>
      </w:rPr>
    </w:lvl>
    <w:lvl w:ilvl="5" w:tplc="7B4231A0" w:tentative="1">
      <w:start w:val="1"/>
      <w:numFmt w:val="bullet"/>
      <w:lvlText w:val="•"/>
      <w:lvlJc w:val="left"/>
      <w:pPr>
        <w:tabs>
          <w:tab w:val="num" w:pos="4320"/>
        </w:tabs>
        <w:ind w:left="4320" w:hanging="360"/>
      </w:pPr>
      <w:rPr>
        <w:rFonts w:ascii="Times New Roman" w:hAnsi="Times New Roman" w:hint="default"/>
      </w:rPr>
    </w:lvl>
    <w:lvl w:ilvl="6" w:tplc="4F90DCA2" w:tentative="1">
      <w:start w:val="1"/>
      <w:numFmt w:val="bullet"/>
      <w:lvlText w:val="•"/>
      <w:lvlJc w:val="left"/>
      <w:pPr>
        <w:tabs>
          <w:tab w:val="num" w:pos="5040"/>
        </w:tabs>
        <w:ind w:left="5040" w:hanging="360"/>
      </w:pPr>
      <w:rPr>
        <w:rFonts w:ascii="Times New Roman" w:hAnsi="Times New Roman" w:hint="default"/>
      </w:rPr>
    </w:lvl>
    <w:lvl w:ilvl="7" w:tplc="E240307C" w:tentative="1">
      <w:start w:val="1"/>
      <w:numFmt w:val="bullet"/>
      <w:lvlText w:val="•"/>
      <w:lvlJc w:val="left"/>
      <w:pPr>
        <w:tabs>
          <w:tab w:val="num" w:pos="5760"/>
        </w:tabs>
        <w:ind w:left="5760" w:hanging="360"/>
      </w:pPr>
      <w:rPr>
        <w:rFonts w:ascii="Times New Roman" w:hAnsi="Times New Roman" w:hint="default"/>
      </w:rPr>
    </w:lvl>
    <w:lvl w:ilvl="8" w:tplc="5164F18E" w:tentative="1">
      <w:start w:val="1"/>
      <w:numFmt w:val="bullet"/>
      <w:lvlText w:val="•"/>
      <w:lvlJc w:val="left"/>
      <w:pPr>
        <w:tabs>
          <w:tab w:val="num" w:pos="6480"/>
        </w:tabs>
        <w:ind w:left="6480" w:hanging="360"/>
      </w:pPr>
      <w:rPr>
        <w:rFonts w:ascii="Times New Roman" w:hAnsi="Times New Roman" w:hint="default"/>
      </w:rPr>
    </w:lvl>
  </w:abstractNum>
  <w:abstractNum w:abstractNumId="1" w15:restartNumberingAfterBreak="0">
    <w:nsid w:val="06C43C16"/>
    <w:multiLevelType w:val="hybridMultilevel"/>
    <w:tmpl w:val="B15EFC4A"/>
    <w:lvl w:ilvl="0" w:tplc="515A4346">
      <w:start w:val="1"/>
      <w:numFmt w:val="bullet"/>
      <w:lvlText w:val="•"/>
      <w:lvlJc w:val="left"/>
      <w:pPr>
        <w:tabs>
          <w:tab w:val="num" w:pos="720"/>
        </w:tabs>
        <w:ind w:left="720" w:hanging="360"/>
      </w:pPr>
      <w:rPr>
        <w:rFonts w:ascii="Times New Roman" w:hAnsi="Times New Roman" w:hint="default"/>
      </w:rPr>
    </w:lvl>
    <w:lvl w:ilvl="1" w:tplc="599632D6" w:tentative="1">
      <w:start w:val="1"/>
      <w:numFmt w:val="bullet"/>
      <w:lvlText w:val="•"/>
      <w:lvlJc w:val="left"/>
      <w:pPr>
        <w:tabs>
          <w:tab w:val="num" w:pos="1440"/>
        </w:tabs>
        <w:ind w:left="1440" w:hanging="360"/>
      </w:pPr>
      <w:rPr>
        <w:rFonts w:ascii="Times New Roman" w:hAnsi="Times New Roman" w:hint="default"/>
      </w:rPr>
    </w:lvl>
    <w:lvl w:ilvl="2" w:tplc="8E7EF902" w:tentative="1">
      <w:start w:val="1"/>
      <w:numFmt w:val="bullet"/>
      <w:lvlText w:val="•"/>
      <w:lvlJc w:val="left"/>
      <w:pPr>
        <w:tabs>
          <w:tab w:val="num" w:pos="2160"/>
        </w:tabs>
        <w:ind w:left="2160" w:hanging="360"/>
      </w:pPr>
      <w:rPr>
        <w:rFonts w:ascii="Times New Roman" w:hAnsi="Times New Roman" w:hint="default"/>
      </w:rPr>
    </w:lvl>
    <w:lvl w:ilvl="3" w:tplc="707CC7FC" w:tentative="1">
      <w:start w:val="1"/>
      <w:numFmt w:val="bullet"/>
      <w:lvlText w:val="•"/>
      <w:lvlJc w:val="left"/>
      <w:pPr>
        <w:tabs>
          <w:tab w:val="num" w:pos="2880"/>
        </w:tabs>
        <w:ind w:left="2880" w:hanging="360"/>
      </w:pPr>
      <w:rPr>
        <w:rFonts w:ascii="Times New Roman" w:hAnsi="Times New Roman" w:hint="default"/>
      </w:rPr>
    </w:lvl>
    <w:lvl w:ilvl="4" w:tplc="A3A43EF8" w:tentative="1">
      <w:start w:val="1"/>
      <w:numFmt w:val="bullet"/>
      <w:lvlText w:val="•"/>
      <w:lvlJc w:val="left"/>
      <w:pPr>
        <w:tabs>
          <w:tab w:val="num" w:pos="3600"/>
        </w:tabs>
        <w:ind w:left="3600" w:hanging="360"/>
      </w:pPr>
      <w:rPr>
        <w:rFonts w:ascii="Times New Roman" w:hAnsi="Times New Roman" w:hint="default"/>
      </w:rPr>
    </w:lvl>
    <w:lvl w:ilvl="5" w:tplc="2FCE68DC" w:tentative="1">
      <w:start w:val="1"/>
      <w:numFmt w:val="bullet"/>
      <w:lvlText w:val="•"/>
      <w:lvlJc w:val="left"/>
      <w:pPr>
        <w:tabs>
          <w:tab w:val="num" w:pos="4320"/>
        </w:tabs>
        <w:ind w:left="4320" w:hanging="360"/>
      </w:pPr>
      <w:rPr>
        <w:rFonts w:ascii="Times New Roman" w:hAnsi="Times New Roman" w:hint="default"/>
      </w:rPr>
    </w:lvl>
    <w:lvl w:ilvl="6" w:tplc="2BB0528A" w:tentative="1">
      <w:start w:val="1"/>
      <w:numFmt w:val="bullet"/>
      <w:lvlText w:val="•"/>
      <w:lvlJc w:val="left"/>
      <w:pPr>
        <w:tabs>
          <w:tab w:val="num" w:pos="5040"/>
        </w:tabs>
        <w:ind w:left="5040" w:hanging="360"/>
      </w:pPr>
      <w:rPr>
        <w:rFonts w:ascii="Times New Roman" w:hAnsi="Times New Roman" w:hint="default"/>
      </w:rPr>
    </w:lvl>
    <w:lvl w:ilvl="7" w:tplc="E4E023AC" w:tentative="1">
      <w:start w:val="1"/>
      <w:numFmt w:val="bullet"/>
      <w:lvlText w:val="•"/>
      <w:lvlJc w:val="left"/>
      <w:pPr>
        <w:tabs>
          <w:tab w:val="num" w:pos="5760"/>
        </w:tabs>
        <w:ind w:left="5760" w:hanging="360"/>
      </w:pPr>
      <w:rPr>
        <w:rFonts w:ascii="Times New Roman" w:hAnsi="Times New Roman" w:hint="default"/>
      </w:rPr>
    </w:lvl>
    <w:lvl w:ilvl="8" w:tplc="CB94865E" w:tentative="1">
      <w:start w:val="1"/>
      <w:numFmt w:val="bullet"/>
      <w:lvlText w:val="•"/>
      <w:lvlJc w:val="left"/>
      <w:pPr>
        <w:tabs>
          <w:tab w:val="num" w:pos="6480"/>
        </w:tabs>
        <w:ind w:left="6480" w:hanging="360"/>
      </w:pPr>
      <w:rPr>
        <w:rFonts w:ascii="Times New Roman" w:hAnsi="Times New Roman" w:hint="default"/>
      </w:rPr>
    </w:lvl>
  </w:abstractNum>
  <w:abstractNum w:abstractNumId="2" w15:restartNumberingAfterBreak="0">
    <w:nsid w:val="0CC50511"/>
    <w:multiLevelType w:val="hybridMultilevel"/>
    <w:tmpl w:val="36407BD4"/>
    <w:lvl w:ilvl="0" w:tplc="0FC42AFC">
      <w:start w:val="1"/>
      <w:numFmt w:val="bullet"/>
      <w:lvlText w:val="•"/>
      <w:lvlJc w:val="left"/>
      <w:pPr>
        <w:tabs>
          <w:tab w:val="num" w:pos="720"/>
        </w:tabs>
        <w:ind w:left="720" w:hanging="360"/>
      </w:pPr>
      <w:rPr>
        <w:rFonts w:ascii="Times New Roman" w:hAnsi="Times New Roman" w:hint="default"/>
      </w:rPr>
    </w:lvl>
    <w:lvl w:ilvl="1" w:tplc="77B0FCAE">
      <w:numFmt w:val="bullet"/>
      <w:lvlText w:val="–"/>
      <w:lvlJc w:val="left"/>
      <w:pPr>
        <w:tabs>
          <w:tab w:val="num" w:pos="1440"/>
        </w:tabs>
        <w:ind w:left="1440" w:hanging="360"/>
      </w:pPr>
      <w:rPr>
        <w:rFonts w:ascii="Times New Roman" w:hAnsi="Times New Roman" w:hint="default"/>
      </w:rPr>
    </w:lvl>
    <w:lvl w:ilvl="2" w:tplc="6D5E0E18" w:tentative="1">
      <w:start w:val="1"/>
      <w:numFmt w:val="bullet"/>
      <w:lvlText w:val="•"/>
      <w:lvlJc w:val="left"/>
      <w:pPr>
        <w:tabs>
          <w:tab w:val="num" w:pos="2160"/>
        </w:tabs>
        <w:ind w:left="2160" w:hanging="360"/>
      </w:pPr>
      <w:rPr>
        <w:rFonts w:ascii="Times New Roman" w:hAnsi="Times New Roman" w:hint="default"/>
      </w:rPr>
    </w:lvl>
    <w:lvl w:ilvl="3" w:tplc="333CFBBE" w:tentative="1">
      <w:start w:val="1"/>
      <w:numFmt w:val="bullet"/>
      <w:lvlText w:val="•"/>
      <w:lvlJc w:val="left"/>
      <w:pPr>
        <w:tabs>
          <w:tab w:val="num" w:pos="2880"/>
        </w:tabs>
        <w:ind w:left="2880" w:hanging="360"/>
      </w:pPr>
      <w:rPr>
        <w:rFonts w:ascii="Times New Roman" w:hAnsi="Times New Roman" w:hint="default"/>
      </w:rPr>
    </w:lvl>
    <w:lvl w:ilvl="4" w:tplc="4E72CDA0" w:tentative="1">
      <w:start w:val="1"/>
      <w:numFmt w:val="bullet"/>
      <w:lvlText w:val="•"/>
      <w:lvlJc w:val="left"/>
      <w:pPr>
        <w:tabs>
          <w:tab w:val="num" w:pos="3600"/>
        </w:tabs>
        <w:ind w:left="3600" w:hanging="360"/>
      </w:pPr>
      <w:rPr>
        <w:rFonts w:ascii="Times New Roman" w:hAnsi="Times New Roman" w:hint="default"/>
      </w:rPr>
    </w:lvl>
    <w:lvl w:ilvl="5" w:tplc="EB441E9E" w:tentative="1">
      <w:start w:val="1"/>
      <w:numFmt w:val="bullet"/>
      <w:lvlText w:val="•"/>
      <w:lvlJc w:val="left"/>
      <w:pPr>
        <w:tabs>
          <w:tab w:val="num" w:pos="4320"/>
        </w:tabs>
        <w:ind w:left="4320" w:hanging="360"/>
      </w:pPr>
      <w:rPr>
        <w:rFonts w:ascii="Times New Roman" w:hAnsi="Times New Roman" w:hint="default"/>
      </w:rPr>
    </w:lvl>
    <w:lvl w:ilvl="6" w:tplc="E84C590A" w:tentative="1">
      <w:start w:val="1"/>
      <w:numFmt w:val="bullet"/>
      <w:lvlText w:val="•"/>
      <w:lvlJc w:val="left"/>
      <w:pPr>
        <w:tabs>
          <w:tab w:val="num" w:pos="5040"/>
        </w:tabs>
        <w:ind w:left="5040" w:hanging="360"/>
      </w:pPr>
      <w:rPr>
        <w:rFonts w:ascii="Times New Roman" w:hAnsi="Times New Roman" w:hint="default"/>
      </w:rPr>
    </w:lvl>
    <w:lvl w:ilvl="7" w:tplc="6ED6A7FA" w:tentative="1">
      <w:start w:val="1"/>
      <w:numFmt w:val="bullet"/>
      <w:lvlText w:val="•"/>
      <w:lvlJc w:val="left"/>
      <w:pPr>
        <w:tabs>
          <w:tab w:val="num" w:pos="5760"/>
        </w:tabs>
        <w:ind w:left="5760" w:hanging="360"/>
      </w:pPr>
      <w:rPr>
        <w:rFonts w:ascii="Times New Roman" w:hAnsi="Times New Roman" w:hint="default"/>
      </w:rPr>
    </w:lvl>
    <w:lvl w:ilvl="8" w:tplc="A844AAF4" w:tentative="1">
      <w:start w:val="1"/>
      <w:numFmt w:val="bullet"/>
      <w:lvlText w:val="•"/>
      <w:lvlJc w:val="left"/>
      <w:pPr>
        <w:tabs>
          <w:tab w:val="num" w:pos="6480"/>
        </w:tabs>
        <w:ind w:left="6480" w:hanging="360"/>
      </w:pPr>
      <w:rPr>
        <w:rFonts w:ascii="Times New Roman" w:hAnsi="Times New Roman" w:hint="default"/>
      </w:rPr>
    </w:lvl>
  </w:abstractNum>
  <w:abstractNum w:abstractNumId="3" w15:restartNumberingAfterBreak="0">
    <w:nsid w:val="0CE42797"/>
    <w:multiLevelType w:val="hybridMultilevel"/>
    <w:tmpl w:val="27869780"/>
    <w:lvl w:ilvl="0" w:tplc="95E87D3C">
      <w:start w:val="1"/>
      <w:numFmt w:val="bullet"/>
      <w:lvlText w:val="•"/>
      <w:lvlJc w:val="left"/>
      <w:pPr>
        <w:tabs>
          <w:tab w:val="num" w:pos="720"/>
        </w:tabs>
        <w:ind w:left="720" w:hanging="360"/>
      </w:pPr>
      <w:rPr>
        <w:rFonts w:ascii="Arial" w:hAnsi="Arial" w:hint="default"/>
      </w:rPr>
    </w:lvl>
    <w:lvl w:ilvl="1" w:tplc="E7068254" w:tentative="1">
      <w:start w:val="1"/>
      <w:numFmt w:val="bullet"/>
      <w:lvlText w:val="•"/>
      <w:lvlJc w:val="left"/>
      <w:pPr>
        <w:tabs>
          <w:tab w:val="num" w:pos="1440"/>
        </w:tabs>
        <w:ind w:left="1440" w:hanging="360"/>
      </w:pPr>
      <w:rPr>
        <w:rFonts w:ascii="Arial" w:hAnsi="Arial" w:hint="default"/>
      </w:rPr>
    </w:lvl>
    <w:lvl w:ilvl="2" w:tplc="51826B36" w:tentative="1">
      <w:start w:val="1"/>
      <w:numFmt w:val="bullet"/>
      <w:lvlText w:val="•"/>
      <w:lvlJc w:val="left"/>
      <w:pPr>
        <w:tabs>
          <w:tab w:val="num" w:pos="2160"/>
        </w:tabs>
        <w:ind w:left="2160" w:hanging="360"/>
      </w:pPr>
      <w:rPr>
        <w:rFonts w:ascii="Arial" w:hAnsi="Arial" w:hint="default"/>
      </w:rPr>
    </w:lvl>
    <w:lvl w:ilvl="3" w:tplc="527A8B0C" w:tentative="1">
      <w:start w:val="1"/>
      <w:numFmt w:val="bullet"/>
      <w:lvlText w:val="•"/>
      <w:lvlJc w:val="left"/>
      <w:pPr>
        <w:tabs>
          <w:tab w:val="num" w:pos="2880"/>
        </w:tabs>
        <w:ind w:left="2880" w:hanging="360"/>
      </w:pPr>
      <w:rPr>
        <w:rFonts w:ascii="Arial" w:hAnsi="Arial" w:hint="default"/>
      </w:rPr>
    </w:lvl>
    <w:lvl w:ilvl="4" w:tplc="D80AB424" w:tentative="1">
      <w:start w:val="1"/>
      <w:numFmt w:val="bullet"/>
      <w:lvlText w:val="•"/>
      <w:lvlJc w:val="left"/>
      <w:pPr>
        <w:tabs>
          <w:tab w:val="num" w:pos="3600"/>
        </w:tabs>
        <w:ind w:left="3600" w:hanging="360"/>
      </w:pPr>
      <w:rPr>
        <w:rFonts w:ascii="Arial" w:hAnsi="Arial" w:hint="default"/>
      </w:rPr>
    </w:lvl>
    <w:lvl w:ilvl="5" w:tplc="7AA0CA2E" w:tentative="1">
      <w:start w:val="1"/>
      <w:numFmt w:val="bullet"/>
      <w:lvlText w:val="•"/>
      <w:lvlJc w:val="left"/>
      <w:pPr>
        <w:tabs>
          <w:tab w:val="num" w:pos="4320"/>
        </w:tabs>
        <w:ind w:left="4320" w:hanging="360"/>
      </w:pPr>
      <w:rPr>
        <w:rFonts w:ascii="Arial" w:hAnsi="Arial" w:hint="default"/>
      </w:rPr>
    </w:lvl>
    <w:lvl w:ilvl="6" w:tplc="F31E54F6" w:tentative="1">
      <w:start w:val="1"/>
      <w:numFmt w:val="bullet"/>
      <w:lvlText w:val="•"/>
      <w:lvlJc w:val="left"/>
      <w:pPr>
        <w:tabs>
          <w:tab w:val="num" w:pos="5040"/>
        </w:tabs>
        <w:ind w:left="5040" w:hanging="360"/>
      </w:pPr>
      <w:rPr>
        <w:rFonts w:ascii="Arial" w:hAnsi="Arial" w:hint="default"/>
      </w:rPr>
    </w:lvl>
    <w:lvl w:ilvl="7" w:tplc="C69CD2EA" w:tentative="1">
      <w:start w:val="1"/>
      <w:numFmt w:val="bullet"/>
      <w:lvlText w:val="•"/>
      <w:lvlJc w:val="left"/>
      <w:pPr>
        <w:tabs>
          <w:tab w:val="num" w:pos="5760"/>
        </w:tabs>
        <w:ind w:left="5760" w:hanging="360"/>
      </w:pPr>
      <w:rPr>
        <w:rFonts w:ascii="Arial" w:hAnsi="Arial" w:hint="default"/>
      </w:rPr>
    </w:lvl>
    <w:lvl w:ilvl="8" w:tplc="13783764"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162B33F1"/>
    <w:multiLevelType w:val="hybridMultilevel"/>
    <w:tmpl w:val="D87C8D16"/>
    <w:lvl w:ilvl="0" w:tplc="268062B8">
      <w:start w:val="1"/>
      <w:numFmt w:val="bullet"/>
      <w:lvlText w:val="•"/>
      <w:lvlJc w:val="left"/>
      <w:pPr>
        <w:tabs>
          <w:tab w:val="num" w:pos="720"/>
        </w:tabs>
        <w:ind w:left="720" w:hanging="360"/>
      </w:pPr>
      <w:rPr>
        <w:rFonts w:ascii="Times New Roman" w:hAnsi="Times New Roman" w:hint="default"/>
      </w:rPr>
    </w:lvl>
    <w:lvl w:ilvl="1" w:tplc="C66CBA80" w:tentative="1">
      <w:start w:val="1"/>
      <w:numFmt w:val="bullet"/>
      <w:lvlText w:val="•"/>
      <w:lvlJc w:val="left"/>
      <w:pPr>
        <w:tabs>
          <w:tab w:val="num" w:pos="1440"/>
        </w:tabs>
        <w:ind w:left="1440" w:hanging="360"/>
      </w:pPr>
      <w:rPr>
        <w:rFonts w:ascii="Times New Roman" w:hAnsi="Times New Roman" w:hint="default"/>
      </w:rPr>
    </w:lvl>
    <w:lvl w:ilvl="2" w:tplc="78887FD0" w:tentative="1">
      <w:start w:val="1"/>
      <w:numFmt w:val="bullet"/>
      <w:lvlText w:val="•"/>
      <w:lvlJc w:val="left"/>
      <w:pPr>
        <w:tabs>
          <w:tab w:val="num" w:pos="2160"/>
        </w:tabs>
        <w:ind w:left="2160" w:hanging="360"/>
      </w:pPr>
      <w:rPr>
        <w:rFonts w:ascii="Times New Roman" w:hAnsi="Times New Roman" w:hint="default"/>
      </w:rPr>
    </w:lvl>
    <w:lvl w:ilvl="3" w:tplc="D38AE7DE" w:tentative="1">
      <w:start w:val="1"/>
      <w:numFmt w:val="bullet"/>
      <w:lvlText w:val="•"/>
      <w:lvlJc w:val="left"/>
      <w:pPr>
        <w:tabs>
          <w:tab w:val="num" w:pos="2880"/>
        </w:tabs>
        <w:ind w:left="2880" w:hanging="360"/>
      </w:pPr>
      <w:rPr>
        <w:rFonts w:ascii="Times New Roman" w:hAnsi="Times New Roman" w:hint="default"/>
      </w:rPr>
    </w:lvl>
    <w:lvl w:ilvl="4" w:tplc="F5FC89DA" w:tentative="1">
      <w:start w:val="1"/>
      <w:numFmt w:val="bullet"/>
      <w:lvlText w:val="•"/>
      <w:lvlJc w:val="left"/>
      <w:pPr>
        <w:tabs>
          <w:tab w:val="num" w:pos="3600"/>
        </w:tabs>
        <w:ind w:left="3600" w:hanging="360"/>
      </w:pPr>
      <w:rPr>
        <w:rFonts w:ascii="Times New Roman" w:hAnsi="Times New Roman" w:hint="default"/>
      </w:rPr>
    </w:lvl>
    <w:lvl w:ilvl="5" w:tplc="E4E81812" w:tentative="1">
      <w:start w:val="1"/>
      <w:numFmt w:val="bullet"/>
      <w:lvlText w:val="•"/>
      <w:lvlJc w:val="left"/>
      <w:pPr>
        <w:tabs>
          <w:tab w:val="num" w:pos="4320"/>
        </w:tabs>
        <w:ind w:left="4320" w:hanging="360"/>
      </w:pPr>
      <w:rPr>
        <w:rFonts w:ascii="Times New Roman" w:hAnsi="Times New Roman" w:hint="default"/>
      </w:rPr>
    </w:lvl>
    <w:lvl w:ilvl="6" w:tplc="CD084D84" w:tentative="1">
      <w:start w:val="1"/>
      <w:numFmt w:val="bullet"/>
      <w:lvlText w:val="•"/>
      <w:lvlJc w:val="left"/>
      <w:pPr>
        <w:tabs>
          <w:tab w:val="num" w:pos="5040"/>
        </w:tabs>
        <w:ind w:left="5040" w:hanging="360"/>
      </w:pPr>
      <w:rPr>
        <w:rFonts w:ascii="Times New Roman" w:hAnsi="Times New Roman" w:hint="default"/>
      </w:rPr>
    </w:lvl>
    <w:lvl w:ilvl="7" w:tplc="243EAB9E" w:tentative="1">
      <w:start w:val="1"/>
      <w:numFmt w:val="bullet"/>
      <w:lvlText w:val="•"/>
      <w:lvlJc w:val="left"/>
      <w:pPr>
        <w:tabs>
          <w:tab w:val="num" w:pos="5760"/>
        </w:tabs>
        <w:ind w:left="5760" w:hanging="360"/>
      </w:pPr>
      <w:rPr>
        <w:rFonts w:ascii="Times New Roman" w:hAnsi="Times New Roman" w:hint="default"/>
      </w:rPr>
    </w:lvl>
    <w:lvl w:ilvl="8" w:tplc="5DB09EE2" w:tentative="1">
      <w:start w:val="1"/>
      <w:numFmt w:val="bullet"/>
      <w:lvlText w:val="•"/>
      <w:lvlJc w:val="left"/>
      <w:pPr>
        <w:tabs>
          <w:tab w:val="num" w:pos="6480"/>
        </w:tabs>
        <w:ind w:left="6480" w:hanging="360"/>
      </w:pPr>
      <w:rPr>
        <w:rFonts w:ascii="Times New Roman" w:hAnsi="Times New Roman" w:hint="default"/>
      </w:rPr>
    </w:lvl>
  </w:abstractNum>
  <w:abstractNum w:abstractNumId="5" w15:restartNumberingAfterBreak="0">
    <w:nsid w:val="1BC16708"/>
    <w:multiLevelType w:val="hybridMultilevel"/>
    <w:tmpl w:val="BF5E07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F74689D"/>
    <w:multiLevelType w:val="hybridMultilevel"/>
    <w:tmpl w:val="342833CC"/>
    <w:lvl w:ilvl="0" w:tplc="7946D8EC">
      <w:start w:val="1"/>
      <w:numFmt w:val="bullet"/>
      <w:lvlText w:val="–"/>
      <w:lvlJc w:val="left"/>
      <w:pPr>
        <w:tabs>
          <w:tab w:val="num" w:pos="720"/>
        </w:tabs>
        <w:ind w:left="720" w:hanging="360"/>
      </w:pPr>
      <w:rPr>
        <w:rFonts w:ascii="Times New Roman" w:hAnsi="Times New Roman" w:hint="default"/>
      </w:rPr>
    </w:lvl>
    <w:lvl w:ilvl="1" w:tplc="89AE587C">
      <w:start w:val="1"/>
      <w:numFmt w:val="bullet"/>
      <w:lvlText w:val="–"/>
      <w:lvlJc w:val="left"/>
      <w:pPr>
        <w:tabs>
          <w:tab w:val="num" w:pos="1440"/>
        </w:tabs>
        <w:ind w:left="1440" w:hanging="360"/>
      </w:pPr>
      <w:rPr>
        <w:rFonts w:ascii="Times New Roman" w:hAnsi="Times New Roman" w:hint="default"/>
      </w:rPr>
    </w:lvl>
    <w:lvl w:ilvl="2" w:tplc="22125FA2" w:tentative="1">
      <w:start w:val="1"/>
      <w:numFmt w:val="bullet"/>
      <w:lvlText w:val="–"/>
      <w:lvlJc w:val="left"/>
      <w:pPr>
        <w:tabs>
          <w:tab w:val="num" w:pos="2160"/>
        </w:tabs>
        <w:ind w:left="2160" w:hanging="360"/>
      </w:pPr>
      <w:rPr>
        <w:rFonts w:ascii="Times New Roman" w:hAnsi="Times New Roman" w:hint="default"/>
      </w:rPr>
    </w:lvl>
    <w:lvl w:ilvl="3" w:tplc="5F4660B8" w:tentative="1">
      <w:start w:val="1"/>
      <w:numFmt w:val="bullet"/>
      <w:lvlText w:val="–"/>
      <w:lvlJc w:val="left"/>
      <w:pPr>
        <w:tabs>
          <w:tab w:val="num" w:pos="2880"/>
        </w:tabs>
        <w:ind w:left="2880" w:hanging="360"/>
      </w:pPr>
      <w:rPr>
        <w:rFonts w:ascii="Times New Roman" w:hAnsi="Times New Roman" w:hint="default"/>
      </w:rPr>
    </w:lvl>
    <w:lvl w:ilvl="4" w:tplc="DC56585A" w:tentative="1">
      <w:start w:val="1"/>
      <w:numFmt w:val="bullet"/>
      <w:lvlText w:val="–"/>
      <w:lvlJc w:val="left"/>
      <w:pPr>
        <w:tabs>
          <w:tab w:val="num" w:pos="3600"/>
        </w:tabs>
        <w:ind w:left="3600" w:hanging="360"/>
      </w:pPr>
      <w:rPr>
        <w:rFonts w:ascii="Times New Roman" w:hAnsi="Times New Roman" w:hint="default"/>
      </w:rPr>
    </w:lvl>
    <w:lvl w:ilvl="5" w:tplc="E61EA8E8" w:tentative="1">
      <w:start w:val="1"/>
      <w:numFmt w:val="bullet"/>
      <w:lvlText w:val="–"/>
      <w:lvlJc w:val="left"/>
      <w:pPr>
        <w:tabs>
          <w:tab w:val="num" w:pos="4320"/>
        </w:tabs>
        <w:ind w:left="4320" w:hanging="360"/>
      </w:pPr>
      <w:rPr>
        <w:rFonts w:ascii="Times New Roman" w:hAnsi="Times New Roman" w:hint="default"/>
      </w:rPr>
    </w:lvl>
    <w:lvl w:ilvl="6" w:tplc="55D8AD5E" w:tentative="1">
      <w:start w:val="1"/>
      <w:numFmt w:val="bullet"/>
      <w:lvlText w:val="–"/>
      <w:lvlJc w:val="left"/>
      <w:pPr>
        <w:tabs>
          <w:tab w:val="num" w:pos="5040"/>
        </w:tabs>
        <w:ind w:left="5040" w:hanging="360"/>
      </w:pPr>
      <w:rPr>
        <w:rFonts w:ascii="Times New Roman" w:hAnsi="Times New Roman" w:hint="default"/>
      </w:rPr>
    </w:lvl>
    <w:lvl w:ilvl="7" w:tplc="9C202130" w:tentative="1">
      <w:start w:val="1"/>
      <w:numFmt w:val="bullet"/>
      <w:lvlText w:val="–"/>
      <w:lvlJc w:val="left"/>
      <w:pPr>
        <w:tabs>
          <w:tab w:val="num" w:pos="5760"/>
        </w:tabs>
        <w:ind w:left="5760" w:hanging="360"/>
      </w:pPr>
      <w:rPr>
        <w:rFonts w:ascii="Times New Roman" w:hAnsi="Times New Roman" w:hint="default"/>
      </w:rPr>
    </w:lvl>
    <w:lvl w:ilvl="8" w:tplc="B2D87774" w:tentative="1">
      <w:start w:val="1"/>
      <w:numFmt w:val="bullet"/>
      <w:lvlText w:val="–"/>
      <w:lvlJc w:val="left"/>
      <w:pPr>
        <w:tabs>
          <w:tab w:val="num" w:pos="6480"/>
        </w:tabs>
        <w:ind w:left="6480" w:hanging="360"/>
      </w:pPr>
      <w:rPr>
        <w:rFonts w:ascii="Times New Roman" w:hAnsi="Times New Roman" w:hint="default"/>
      </w:rPr>
    </w:lvl>
  </w:abstractNum>
  <w:abstractNum w:abstractNumId="7" w15:restartNumberingAfterBreak="0">
    <w:nsid w:val="27EE09CB"/>
    <w:multiLevelType w:val="hybridMultilevel"/>
    <w:tmpl w:val="A0021858"/>
    <w:lvl w:ilvl="0" w:tplc="40626C3C">
      <w:start w:val="1"/>
      <w:numFmt w:val="bullet"/>
      <w:lvlText w:val="–"/>
      <w:lvlJc w:val="left"/>
      <w:pPr>
        <w:tabs>
          <w:tab w:val="num" w:pos="720"/>
        </w:tabs>
        <w:ind w:left="720" w:hanging="360"/>
      </w:pPr>
      <w:rPr>
        <w:rFonts w:ascii="Times New Roman" w:hAnsi="Times New Roman" w:hint="default"/>
      </w:rPr>
    </w:lvl>
    <w:lvl w:ilvl="1" w:tplc="9C5E7134">
      <w:start w:val="1"/>
      <w:numFmt w:val="bullet"/>
      <w:lvlText w:val="–"/>
      <w:lvlJc w:val="left"/>
      <w:pPr>
        <w:tabs>
          <w:tab w:val="num" w:pos="1440"/>
        </w:tabs>
        <w:ind w:left="1440" w:hanging="360"/>
      </w:pPr>
      <w:rPr>
        <w:rFonts w:ascii="Times New Roman" w:hAnsi="Times New Roman" w:hint="default"/>
      </w:rPr>
    </w:lvl>
    <w:lvl w:ilvl="2" w:tplc="79820CB8" w:tentative="1">
      <w:start w:val="1"/>
      <w:numFmt w:val="bullet"/>
      <w:lvlText w:val="–"/>
      <w:lvlJc w:val="left"/>
      <w:pPr>
        <w:tabs>
          <w:tab w:val="num" w:pos="2160"/>
        </w:tabs>
        <w:ind w:left="2160" w:hanging="360"/>
      </w:pPr>
      <w:rPr>
        <w:rFonts w:ascii="Times New Roman" w:hAnsi="Times New Roman" w:hint="default"/>
      </w:rPr>
    </w:lvl>
    <w:lvl w:ilvl="3" w:tplc="6150C554" w:tentative="1">
      <w:start w:val="1"/>
      <w:numFmt w:val="bullet"/>
      <w:lvlText w:val="–"/>
      <w:lvlJc w:val="left"/>
      <w:pPr>
        <w:tabs>
          <w:tab w:val="num" w:pos="2880"/>
        </w:tabs>
        <w:ind w:left="2880" w:hanging="360"/>
      </w:pPr>
      <w:rPr>
        <w:rFonts w:ascii="Times New Roman" w:hAnsi="Times New Roman" w:hint="default"/>
      </w:rPr>
    </w:lvl>
    <w:lvl w:ilvl="4" w:tplc="C1D20784" w:tentative="1">
      <w:start w:val="1"/>
      <w:numFmt w:val="bullet"/>
      <w:lvlText w:val="–"/>
      <w:lvlJc w:val="left"/>
      <w:pPr>
        <w:tabs>
          <w:tab w:val="num" w:pos="3600"/>
        </w:tabs>
        <w:ind w:left="3600" w:hanging="360"/>
      </w:pPr>
      <w:rPr>
        <w:rFonts w:ascii="Times New Roman" w:hAnsi="Times New Roman" w:hint="default"/>
      </w:rPr>
    </w:lvl>
    <w:lvl w:ilvl="5" w:tplc="C4127E78" w:tentative="1">
      <w:start w:val="1"/>
      <w:numFmt w:val="bullet"/>
      <w:lvlText w:val="–"/>
      <w:lvlJc w:val="left"/>
      <w:pPr>
        <w:tabs>
          <w:tab w:val="num" w:pos="4320"/>
        </w:tabs>
        <w:ind w:left="4320" w:hanging="360"/>
      </w:pPr>
      <w:rPr>
        <w:rFonts w:ascii="Times New Roman" w:hAnsi="Times New Roman" w:hint="default"/>
      </w:rPr>
    </w:lvl>
    <w:lvl w:ilvl="6" w:tplc="4D80989C" w:tentative="1">
      <w:start w:val="1"/>
      <w:numFmt w:val="bullet"/>
      <w:lvlText w:val="–"/>
      <w:lvlJc w:val="left"/>
      <w:pPr>
        <w:tabs>
          <w:tab w:val="num" w:pos="5040"/>
        </w:tabs>
        <w:ind w:left="5040" w:hanging="360"/>
      </w:pPr>
      <w:rPr>
        <w:rFonts w:ascii="Times New Roman" w:hAnsi="Times New Roman" w:hint="default"/>
      </w:rPr>
    </w:lvl>
    <w:lvl w:ilvl="7" w:tplc="32CC259E" w:tentative="1">
      <w:start w:val="1"/>
      <w:numFmt w:val="bullet"/>
      <w:lvlText w:val="–"/>
      <w:lvlJc w:val="left"/>
      <w:pPr>
        <w:tabs>
          <w:tab w:val="num" w:pos="5760"/>
        </w:tabs>
        <w:ind w:left="5760" w:hanging="360"/>
      </w:pPr>
      <w:rPr>
        <w:rFonts w:ascii="Times New Roman" w:hAnsi="Times New Roman" w:hint="default"/>
      </w:rPr>
    </w:lvl>
    <w:lvl w:ilvl="8" w:tplc="9A902E88" w:tentative="1">
      <w:start w:val="1"/>
      <w:numFmt w:val="bullet"/>
      <w:lvlText w:val="–"/>
      <w:lvlJc w:val="left"/>
      <w:pPr>
        <w:tabs>
          <w:tab w:val="num" w:pos="6480"/>
        </w:tabs>
        <w:ind w:left="6480" w:hanging="360"/>
      </w:pPr>
      <w:rPr>
        <w:rFonts w:ascii="Times New Roman" w:hAnsi="Times New Roman" w:hint="default"/>
      </w:rPr>
    </w:lvl>
  </w:abstractNum>
  <w:abstractNum w:abstractNumId="8" w15:restartNumberingAfterBreak="0">
    <w:nsid w:val="4F9F535F"/>
    <w:multiLevelType w:val="hybridMultilevel"/>
    <w:tmpl w:val="66449E9E"/>
    <w:lvl w:ilvl="0" w:tplc="8AE05236">
      <w:start w:val="1"/>
      <w:numFmt w:val="bullet"/>
      <w:lvlText w:val="–"/>
      <w:lvlJc w:val="left"/>
      <w:pPr>
        <w:tabs>
          <w:tab w:val="num" w:pos="720"/>
        </w:tabs>
        <w:ind w:left="720" w:hanging="360"/>
      </w:pPr>
      <w:rPr>
        <w:rFonts w:ascii="Times New Roman" w:hAnsi="Times New Roman" w:hint="default"/>
      </w:rPr>
    </w:lvl>
    <w:lvl w:ilvl="1" w:tplc="3E4E96C0">
      <w:start w:val="1"/>
      <w:numFmt w:val="bullet"/>
      <w:lvlText w:val="–"/>
      <w:lvlJc w:val="left"/>
      <w:pPr>
        <w:tabs>
          <w:tab w:val="num" w:pos="1440"/>
        </w:tabs>
        <w:ind w:left="1440" w:hanging="360"/>
      </w:pPr>
      <w:rPr>
        <w:rFonts w:ascii="Times New Roman" w:hAnsi="Times New Roman" w:hint="default"/>
      </w:rPr>
    </w:lvl>
    <w:lvl w:ilvl="2" w:tplc="CDDCF262">
      <w:numFmt w:val="bullet"/>
      <w:lvlText w:val="•"/>
      <w:lvlJc w:val="left"/>
      <w:pPr>
        <w:tabs>
          <w:tab w:val="num" w:pos="2160"/>
        </w:tabs>
        <w:ind w:left="2160" w:hanging="360"/>
      </w:pPr>
      <w:rPr>
        <w:rFonts w:ascii="Times New Roman" w:hAnsi="Times New Roman" w:hint="default"/>
      </w:rPr>
    </w:lvl>
    <w:lvl w:ilvl="3" w:tplc="2912FFA0" w:tentative="1">
      <w:start w:val="1"/>
      <w:numFmt w:val="bullet"/>
      <w:lvlText w:val="–"/>
      <w:lvlJc w:val="left"/>
      <w:pPr>
        <w:tabs>
          <w:tab w:val="num" w:pos="2880"/>
        </w:tabs>
        <w:ind w:left="2880" w:hanging="360"/>
      </w:pPr>
      <w:rPr>
        <w:rFonts w:ascii="Times New Roman" w:hAnsi="Times New Roman" w:hint="default"/>
      </w:rPr>
    </w:lvl>
    <w:lvl w:ilvl="4" w:tplc="42BC910C" w:tentative="1">
      <w:start w:val="1"/>
      <w:numFmt w:val="bullet"/>
      <w:lvlText w:val="–"/>
      <w:lvlJc w:val="left"/>
      <w:pPr>
        <w:tabs>
          <w:tab w:val="num" w:pos="3600"/>
        </w:tabs>
        <w:ind w:left="3600" w:hanging="360"/>
      </w:pPr>
      <w:rPr>
        <w:rFonts w:ascii="Times New Roman" w:hAnsi="Times New Roman" w:hint="default"/>
      </w:rPr>
    </w:lvl>
    <w:lvl w:ilvl="5" w:tplc="1C9E4346" w:tentative="1">
      <w:start w:val="1"/>
      <w:numFmt w:val="bullet"/>
      <w:lvlText w:val="–"/>
      <w:lvlJc w:val="left"/>
      <w:pPr>
        <w:tabs>
          <w:tab w:val="num" w:pos="4320"/>
        </w:tabs>
        <w:ind w:left="4320" w:hanging="360"/>
      </w:pPr>
      <w:rPr>
        <w:rFonts w:ascii="Times New Roman" w:hAnsi="Times New Roman" w:hint="default"/>
      </w:rPr>
    </w:lvl>
    <w:lvl w:ilvl="6" w:tplc="2E54A046" w:tentative="1">
      <w:start w:val="1"/>
      <w:numFmt w:val="bullet"/>
      <w:lvlText w:val="–"/>
      <w:lvlJc w:val="left"/>
      <w:pPr>
        <w:tabs>
          <w:tab w:val="num" w:pos="5040"/>
        </w:tabs>
        <w:ind w:left="5040" w:hanging="360"/>
      </w:pPr>
      <w:rPr>
        <w:rFonts w:ascii="Times New Roman" w:hAnsi="Times New Roman" w:hint="default"/>
      </w:rPr>
    </w:lvl>
    <w:lvl w:ilvl="7" w:tplc="11AEB67C" w:tentative="1">
      <w:start w:val="1"/>
      <w:numFmt w:val="bullet"/>
      <w:lvlText w:val="–"/>
      <w:lvlJc w:val="left"/>
      <w:pPr>
        <w:tabs>
          <w:tab w:val="num" w:pos="5760"/>
        </w:tabs>
        <w:ind w:left="5760" w:hanging="360"/>
      </w:pPr>
      <w:rPr>
        <w:rFonts w:ascii="Times New Roman" w:hAnsi="Times New Roman" w:hint="default"/>
      </w:rPr>
    </w:lvl>
    <w:lvl w:ilvl="8" w:tplc="35FA2BFC" w:tentative="1">
      <w:start w:val="1"/>
      <w:numFmt w:val="bullet"/>
      <w:lvlText w:val="–"/>
      <w:lvlJc w:val="left"/>
      <w:pPr>
        <w:tabs>
          <w:tab w:val="num" w:pos="6480"/>
        </w:tabs>
        <w:ind w:left="6480" w:hanging="360"/>
      </w:pPr>
      <w:rPr>
        <w:rFonts w:ascii="Times New Roman" w:hAnsi="Times New Roman" w:hint="default"/>
      </w:rPr>
    </w:lvl>
  </w:abstractNum>
  <w:abstractNum w:abstractNumId="9" w15:restartNumberingAfterBreak="0">
    <w:nsid w:val="582728F0"/>
    <w:multiLevelType w:val="hybridMultilevel"/>
    <w:tmpl w:val="5E9AC1AE"/>
    <w:lvl w:ilvl="0" w:tplc="D64A5B0E">
      <w:start w:val="1"/>
      <w:numFmt w:val="bullet"/>
      <w:lvlText w:val="–"/>
      <w:lvlJc w:val="left"/>
      <w:pPr>
        <w:tabs>
          <w:tab w:val="num" w:pos="720"/>
        </w:tabs>
        <w:ind w:left="720" w:hanging="360"/>
      </w:pPr>
      <w:rPr>
        <w:rFonts w:ascii="Times New Roman" w:hAnsi="Times New Roman" w:hint="default"/>
      </w:rPr>
    </w:lvl>
    <w:lvl w:ilvl="1" w:tplc="B42811BA">
      <w:start w:val="1"/>
      <w:numFmt w:val="bullet"/>
      <w:lvlText w:val="–"/>
      <w:lvlJc w:val="left"/>
      <w:pPr>
        <w:tabs>
          <w:tab w:val="num" w:pos="1440"/>
        </w:tabs>
        <w:ind w:left="1440" w:hanging="360"/>
      </w:pPr>
      <w:rPr>
        <w:rFonts w:ascii="Times New Roman" w:hAnsi="Times New Roman" w:hint="default"/>
      </w:rPr>
    </w:lvl>
    <w:lvl w:ilvl="2" w:tplc="6BD0848C" w:tentative="1">
      <w:start w:val="1"/>
      <w:numFmt w:val="bullet"/>
      <w:lvlText w:val="–"/>
      <w:lvlJc w:val="left"/>
      <w:pPr>
        <w:tabs>
          <w:tab w:val="num" w:pos="2160"/>
        </w:tabs>
        <w:ind w:left="2160" w:hanging="360"/>
      </w:pPr>
      <w:rPr>
        <w:rFonts w:ascii="Times New Roman" w:hAnsi="Times New Roman" w:hint="default"/>
      </w:rPr>
    </w:lvl>
    <w:lvl w:ilvl="3" w:tplc="846CB2DC" w:tentative="1">
      <w:start w:val="1"/>
      <w:numFmt w:val="bullet"/>
      <w:lvlText w:val="–"/>
      <w:lvlJc w:val="left"/>
      <w:pPr>
        <w:tabs>
          <w:tab w:val="num" w:pos="2880"/>
        </w:tabs>
        <w:ind w:left="2880" w:hanging="360"/>
      </w:pPr>
      <w:rPr>
        <w:rFonts w:ascii="Times New Roman" w:hAnsi="Times New Roman" w:hint="default"/>
      </w:rPr>
    </w:lvl>
    <w:lvl w:ilvl="4" w:tplc="57888DBA" w:tentative="1">
      <w:start w:val="1"/>
      <w:numFmt w:val="bullet"/>
      <w:lvlText w:val="–"/>
      <w:lvlJc w:val="left"/>
      <w:pPr>
        <w:tabs>
          <w:tab w:val="num" w:pos="3600"/>
        </w:tabs>
        <w:ind w:left="3600" w:hanging="360"/>
      </w:pPr>
      <w:rPr>
        <w:rFonts w:ascii="Times New Roman" w:hAnsi="Times New Roman" w:hint="default"/>
      </w:rPr>
    </w:lvl>
    <w:lvl w:ilvl="5" w:tplc="B590D470" w:tentative="1">
      <w:start w:val="1"/>
      <w:numFmt w:val="bullet"/>
      <w:lvlText w:val="–"/>
      <w:lvlJc w:val="left"/>
      <w:pPr>
        <w:tabs>
          <w:tab w:val="num" w:pos="4320"/>
        </w:tabs>
        <w:ind w:left="4320" w:hanging="360"/>
      </w:pPr>
      <w:rPr>
        <w:rFonts w:ascii="Times New Roman" w:hAnsi="Times New Roman" w:hint="default"/>
      </w:rPr>
    </w:lvl>
    <w:lvl w:ilvl="6" w:tplc="5814758E" w:tentative="1">
      <w:start w:val="1"/>
      <w:numFmt w:val="bullet"/>
      <w:lvlText w:val="–"/>
      <w:lvlJc w:val="left"/>
      <w:pPr>
        <w:tabs>
          <w:tab w:val="num" w:pos="5040"/>
        </w:tabs>
        <w:ind w:left="5040" w:hanging="360"/>
      </w:pPr>
      <w:rPr>
        <w:rFonts w:ascii="Times New Roman" w:hAnsi="Times New Roman" w:hint="default"/>
      </w:rPr>
    </w:lvl>
    <w:lvl w:ilvl="7" w:tplc="28BC04E2" w:tentative="1">
      <w:start w:val="1"/>
      <w:numFmt w:val="bullet"/>
      <w:lvlText w:val="–"/>
      <w:lvlJc w:val="left"/>
      <w:pPr>
        <w:tabs>
          <w:tab w:val="num" w:pos="5760"/>
        </w:tabs>
        <w:ind w:left="5760" w:hanging="360"/>
      </w:pPr>
      <w:rPr>
        <w:rFonts w:ascii="Times New Roman" w:hAnsi="Times New Roman" w:hint="default"/>
      </w:rPr>
    </w:lvl>
    <w:lvl w:ilvl="8" w:tplc="BEB0E028" w:tentative="1">
      <w:start w:val="1"/>
      <w:numFmt w:val="bullet"/>
      <w:lvlText w:val="–"/>
      <w:lvlJc w:val="left"/>
      <w:pPr>
        <w:tabs>
          <w:tab w:val="num" w:pos="6480"/>
        </w:tabs>
        <w:ind w:left="6480" w:hanging="360"/>
      </w:pPr>
      <w:rPr>
        <w:rFonts w:ascii="Times New Roman" w:hAnsi="Times New Roman" w:hint="default"/>
      </w:rPr>
    </w:lvl>
  </w:abstractNum>
  <w:abstractNum w:abstractNumId="10" w15:restartNumberingAfterBreak="0">
    <w:nsid w:val="5B3B297D"/>
    <w:multiLevelType w:val="hybridMultilevel"/>
    <w:tmpl w:val="D9EA798A"/>
    <w:lvl w:ilvl="0" w:tplc="1690F306">
      <w:start w:val="1"/>
      <w:numFmt w:val="bullet"/>
      <w:lvlText w:val="•"/>
      <w:lvlJc w:val="left"/>
      <w:pPr>
        <w:tabs>
          <w:tab w:val="num" w:pos="720"/>
        </w:tabs>
        <w:ind w:left="720" w:hanging="360"/>
      </w:pPr>
      <w:rPr>
        <w:rFonts w:ascii="Times New Roman" w:hAnsi="Times New Roman" w:hint="default"/>
      </w:rPr>
    </w:lvl>
    <w:lvl w:ilvl="1" w:tplc="DD56A86E" w:tentative="1">
      <w:start w:val="1"/>
      <w:numFmt w:val="bullet"/>
      <w:lvlText w:val="•"/>
      <w:lvlJc w:val="left"/>
      <w:pPr>
        <w:tabs>
          <w:tab w:val="num" w:pos="1440"/>
        </w:tabs>
        <w:ind w:left="1440" w:hanging="360"/>
      </w:pPr>
      <w:rPr>
        <w:rFonts w:ascii="Times New Roman" w:hAnsi="Times New Roman" w:hint="default"/>
      </w:rPr>
    </w:lvl>
    <w:lvl w:ilvl="2" w:tplc="31DE5C02" w:tentative="1">
      <w:start w:val="1"/>
      <w:numFmt w:val="bullet"/>
      <w:lvlText w:val="•"/>
      <w:lvlJc w:val="left"/>
      <w:pPr>
        <w:tabs>
          <w:tab w:val="num" w:pos="2160"/>
        </w:tabs>
        <w:ind w:left="2160" w:hanging="360"/>
      </w:pPr>
      <w:rPr>
        <w:rFonts w:ascii="Times New Roman" w:hAnsi="Times New Roman" w:hint="default"/>
      </w:rPr>
    </w:lvl>
    <w:lvl w:ilvl="3" w:tplc="29D09F46" w:tentative="1">
      <w:start w:val="1"/>
      <w:numFmt w:val="bullet"/>
      <w:lvlText w:val="•"/>
      <w:lvlJc w:val="left"/>
      <w:pPr>
        <w:tabs>
          <w:tab w:val="num" w:pos="2880"/>
        </w:tabs>
        <w:ind w:left="2880" w:hanging="360"/>
      </w:pPr>
      <w:rPr>
        <w:rFonts w:ascii="Times New Roman" w:hAnsi="Times New Roman" w:hint="default"/>
      </w:rPr>
    </w:lvl>
    <w:lvl w:ilvl="4" w:tplc="B81C8ECE" w:tentative="1">
      <w:start w:val="1"/>
      <w:numFmt w:val="bullet"/>
      <w:lvlText w:val="•"/>
      <w:lvlJc w:val="left"/>
      <w:pPr>
        <w:tabs>
          <w:tab w:val="num" w:pos="3600"/>
        </w:tabs>
        <w:ind w:left="3600" w:hanging="360"/>
      </w:pPr>
      <w:rPr>
        <w:rFonts w:ascii="Times New Roman" w:hAnsi="Times New Roman" w:hint="default"/>
      </w:rPr>
    </w:lvl>
    <w:lvl w:ilvl="5" w:tplc="FEAA8792" w:tentative="1">
      <w:start w:val="1"/>
      <w:numFmt w:val="bullet"/>
      <w:lvlText w:val="•"/>
      <w:lvlJc w:val="left"/>
      <w:pPr>
        <w:tabs>
          <w:tab w:val="num" w:pos="4320"/>
        </w:tabs>
        <w:ind w:left="4320" w:hanging="360"/>
      </w:pPr>
      <w:rPr>
        <w:rFonts w:ascii="Times New Roman" w:hAnsi="Times New Roman" w:hint="default"/>
      </w:rPr>
    </w:lvl>
    <w:lvl w:ilvl="6" w:tplc="62D2A7E0" w:tentative="1">
      <w:start w:val="1"/>
      <w:numFmt w:val="bullet"/>
      <w:lvlText w:val="•"/>
      <w:lvlJc w:val="left"/>
      <w:pPr>
        <w:tabs>
          <w:tab w:val="num" w:pos="5040"/>
        </w:tabs>
        <w:ind w:left="5040" w:hanging="360"/>
      </w:pPr>
      <w:rPr>
        <w:rFonts w:ascii="Times New Roman" w:hAnsi="Times New Roman" w:hint="default"/>
      </w:rPr>
    </w:lvl>
    <w:lvl w:ilvl="7" w:tplc="E1AE5C58" w:tentative="1">
      <w:start w:val="1"/>
      <w:numFmt w:val="bullet"/>
      <w:lvlText w:val="•"/>
      <w:lvlJc w:val="left"/>
      <w:pPr>
        <w:tabs>
          <w:tab w:val="num" w:pos="5760"/>
        </w:tabs>
        <w:ind w:left="5760" w:hanging="360"/>
      </w:pPr>
      <w:rPr>
        <w:rFonts w:ascii="Times New Roman" w:hAnsi="Times New Roman" w:hint="default"/>
      </w:rPr>
    </w:lvl>
    <w:lvl w:ilvl="8" w:tplc="273CA4D4" w:tentative="1">
      <w:start w:val="1"/>
      <w:numFmt w:val="bullet"/>
      <w:lvlText w:val="•"/>
      <w:lvlJc w:val="left"/>
      <w:pPr>
        <w:tabs>
          <w:tab w:val="num" w:pos="6480"/>
        </w:tabs>
        <w:ind w:left="6480" w:hanging="360"/>
      </w:pPr>
      <w:rPr>
        <w:rFonts w:ascii="Times New Roman" w:hAnsi="Times New Roman" w:hint="default"/>
      </w:rPr>
    </w:lvl>
  </w:abstractNum>
  <w:abstractNum w:abstractNumId="11" w15:restartNumberingAfterBreak="0">
    <w:nsid w:val="627E54BB"/>
    <w:multiLevelType w:val="hybridMultilevel"/>
    <w:tmpl w:val="AF504388"/>
    <w:lvl w:ilvl="0" w:tplc="49222BDA">
      <w:start w:val="1"/>
      <w:numFmt w:val="bullet"/>
      <w:lvlText w:val="•"/>
      <w:lvlJc w:val="left"/>
      <w:pPr>
        <w:tabs>
          <w:tab w:val="num" w:pos="720"/>
        </w:tabs>
        <w:ind w:left="720" w:hanging="360"/>
      </w:pPr>
      <w:rPr>
        <w:rFonts w:ascii="Times New Roman" w:hAnsi="Times New Roman" w:hint="default"/>
      </w:rPr>
    </w:lvl>
    <w:lvl w:ilvl="1" w:tplc="BFDCD7AA" w:tentative="1">
      <w:start w:val="1"/>
      <w:numFmt w:val="bullet"/>
      <w:lvlText w:val="•"/>
      <w:lvlJc w:val="left"/>
      <w:pPr>
        <w:tabs>
          <w:tab w:val="num" w:pos="1440"/>
        </w:tabs>
        <w:ind w:left="1440" w:hanging="360"/>
      </w:pPr>
      <w:rPr>
        <w:rFonts w:ascii="Times New Roman" w:hAnsi="Times New Roman" w:hint="default"/>
      </w:rPr>
    </w:lvl>
    <w:lvl w:ilvl="2" w:tplc="56EC2918" w:tentative="1">
      <w:start w:val="1"/>
      <w:numFmt w:val="bullet"/>
      <w:lvlText w:val="•"/>
      <w:lvlJc w:val="left"/>
      <w:pPr>
        <w:tabs>
          <w:tab w:val="num" w:pos="2160"/>
        </w:tabs>
        <w:ind w:left="2160" w:hanging="360"/>
      </w:pPr>
      <w:rPr>
        <w:rFonts w:ascii="Times New Roman" w:hAnsi="Times New Roman" w:hint="default"/>
      </w:rPr>
    </w:lvl>
    <w:lvl w:ilvl="3" w:tplc="C778DED2" w:tentative="1">
      <w:start w:val="1"/>
      <w:numFmt w:val="bullet"/>
      <w:lvlText w:val="•"/>
      <w:lvlJc w:val="left"/>
      <w:pPr>
        <w:tabs>
          <w:tab w:val="num" w:pos="2880"/>
        </w:tabs>
        <w:ind w:left="2880" w:hanging="360"/>
      </w:pPr>
      <w:rPr>
        <w:rFonts w:ascii="Times New Roman" w:hAnsi="Times New Roman" w:hint="default"/>
      </w:rPr>
    </w:lvl>
    <w:lvl w:ilvl="4" w:tplc="999A2FF6" w:tentative="1">
      <w:start w:val="1"/>
      <w:numFmt w:val="bullet"/>
      <w:lvlText w:val="•"/>
      <w:lvlJc w:val="left"/>
      <w:pPr>
        <w:tabs>
          <w:tab w:val="num" w:pos="3600"/>
        </w:tabs>
        <w:ind w:left="3600" w:hanging="360"/>
      </w:pPr>
      <w:rPr>
        <w:rFonts w:ascii="Times New Roman" w:hAnsi="Times New Roman" w:hint="default"/>
      </w:rPr>
    </w:lvl>
    <w:lvl w:ilvl="5" w:tplc="3F74C19C" w:tentative="1">
      <w:start w:val="1"/>
      <w:numFmt w:val="bullet"/>
      <w:lvlText w:val="•"/>
      <w:lvlJc w:val="left"/>
      <w:pPr>
        <w:tabs>
          <w:tab w:val="num" w:pos="4320"/>
        </w:tabs>
        <w:ind w:left="4320" w:hanging="360"/>
      </w:pPr>
      <w:rPr>
        <w:rFonts w:ascii="Times New Roman" w:hAnsi="Times New Roman" w:hint="default"/>
      </w:rPr>
    </w:lvl>
    <w:lvl w:ilvl="6" w:tplc="FA7C220A" w:tentative="1">
      <w:start w:val="1"/>
      <w:numFmt w:val="bullet"/>
      <w:lvlText w:val="•"/>
      <w:lvlJc w:val="left"/>
      <w:pPr>
        <w:tabs>
          <w:tab w:val="num" w:pos="5040"/>
        </w:tabs>
        <w:ind w:left="5040" w:hanging="360"/>
      </w:pPr>
      <w:rPr>
        <w:rFonts w:ascii="Times New Roman" w:hAnsi="Times New Roman" w:hint="default"/>
      </w:rPr>
    </w:lvl>
    <w:lvl w:ilvl="7" w:tplc="5D948784" w:tentative="1">
      <w:start w:val="1"/>
      <w:numFmt w:val="bullet"/>
      <w:lvlText w:val="•"/>
      <w:lvlJc w:val="left"/>
      <w:pPr>
        <w:tabs>
          <w:tab w:val="num" w:pos="5760"/>
        </w:tabs>
        <w:ind w:left="5760" w:hanging="360"/>
      </w:pPr>
      <w:rPr>
        <w:rFonts w:ascii="Times New Roman" w:hAnsi="Times New Roman" w:hint="default"/>
      </w:rPr>
    </w:lvl>
    <w:lvl w:ilvl="8" w:tplc="43129C64" w:tentative="1">
      <w:start w:val="1"/>
      <w:numFmt w:val="bullet"/>
      <w:lvlText w:val="•"/>
      <w:lvlJc w:val="left"/>
      <w:pPr>
        <w:tabs>
          <w:tab w:val="num" w:pos="6480"/>
        </w:tabs>
        <w:ind w:left="6480" w:hanging="360"/>
      </w:pPr>
      <w:rPr>
        <w:rFonts w:ascii="Times New Roman" w:hAnsi="Times New Roman" w:hint="default"/>
      </w:rPr>
    </w:lvl>
  </w:abstractNum>
  <w:abstractNum w:abstractNumId="12" w15:restartNumberingAfterBreak="0">
    <w:nsid w:val="6B0F66FA"/>
    <w:multiLevelType w:val="hybridMultilevel"/>
    <w:tmpl w:val="A5C4D55C"/>
    <w:lvl w:ilvl="0" w:tplc="C5246F84">
      <w:start w:val="1"/>
      <w:numFmt w:val="decimal"/>
      <w:lvlText w:val="%1."/>
      <w:lvlJc w:val="left"/>
      <w:pPr>
        <w:tabs>
          <w:tab w:val="num" w:pos="720"/>
        </w:tabs>
        <w:ind w:left="720" w:hanging="360"/>
      </w:pPr>
    </w:lvl>
    <w:lvl w:ilvl="1" w:tplc="9E1AD9D6" w:tentative="1">
      <w:start w:val="1"/>
      <w:numFmt w:val="decimal"/>
      <w:lvlText w:val="%2."/>
      <w:lvlJc w:val="left"/>
      <w:pPr>
        <w:tabs>
          <w:tab w:val="num" w:pos="1440"/>
        </w:tabs>
        <w:ind w:left="1440" w:hanging="360"/>
      </w:pPr>
    </w:lvl>
    <w:lvl w:ilvl="2" w:tplc="986CD5B4" w:tentative="1">
      <w:start w:val="1"/>
      <w:numFmt w:val="decimal"/>
      <w:lvlText w:val="%3."/>
      <w:lvlJc w:val="left"/>
      <w:pPr>
        <w:tabs>
          <w:tab w:val="num" w:pos="2160"/>
        </w:tabs>
        <w:ind w:left="2160" w:hanging="360"/>
      </w:pPr>
    </w:lvl>
    <w:lvl w:ilvl="3" w:tplc="E120446A" w:tentative="1">
      <w:start w:val="1"/>
      <w:numFmt w:val="decimal"/>
      <w:lvlText w:val="%4."/>
      <w:lvlJc w:val="left"/>
      <w:pPr>
        <w:tabs>
          <w:tab w:val="num" w:pos="2880"/>
        </w:tabs>
        <w:ind w:left="2880" w:hanging="360"/>
      </w:pPr>
    </w:lvl>
    <w:lvl w:ilvl="4" w:tplc="2B3ABFEC" w:tentative="1">
      <w:start w:val="1"/>
      <w:numFmt w:val="decimal"/>
      <w:lvlText w:val="%5."/>
      <w:lvlJc w:val="left"/>
      <w:pPr>
        <w:tabs>
          <w:tab w:val="num" w:pos="3600"/>
        </w:tabs>
        <w:ind w:left="3600" w:hanging="360"/>
      </w:pPr>
    </w:lvl>
    <w:lvl w:ilvl="5" w:tplc="33046F9E" w:tentative="1">
      <w:start w:val="1"/>
      <w:numFmt w:val="decimal"/>
      <w:lvlText w:val="%6."/>
      <w:lvlJc w:val="left"/>
      <w:pPr>
        <w:tabs>
          <w:tab w:val="num" w:pos="4320"/>
        </w:tabs>
        <w:ind w:left="4320" w:hanging="360"/>
      </w:pPr>
    </w:lvl>
    <w:lvl w:ilvl="6" w:tplc="59907BF0" w:tentative="1">
      <w:start w:val="1"/>
      <w:numFmt w:val="decimal"/>
      <w:lvlText w:val="%7."/>
      <w:lvlJc w:val="left"/>
      <w:pPr>
        <w:tabs>
          <w:tab w:val="num" w:pos="5040"/>
        </w:tabs>
        <w:ind w:left="5040" w:hanging="360"/>
      </w:pPr>
    </w:lvl>
    <w:lvl w:ilvl="7" w:tplc="16F04E44" w:tentative="1">
      <w:start w:val="1"/>
      <w:numFmt w:val="decimal"/>
      <w:lvlText w:val="%8."/>
      <w:lvlJc w:val="left"/>
      <w:pPr>
        <w:tabs>
          <w:tab w:val="num" w:pos="5760"/>
        </w:tabs>
        <w:ind w:left="5760" w:hanging="360"/>
      </w:pPr>
    </w:lvl>
    <w:lvl w:ilvl="8" w:tplc="0BC2689E" w:tentative="1">
      <w:start w:val="1"/>
      <w:numFmt w:val="decimal"/>
      <w:lvlText w:val="%9."/>
      <w:lvlJc w:val="left"/>
      <w:pPr>
        <w:tabs>
          <w:tab w:val="num" w:pos="6480"/>
        </w:tabs>
        <w:ind w:left="6480" w:hanging="360"/>
      </w:pPr>
    </w:lvl>
  </w:abstractNum>
  <w:abstractNum w:abstractNumId="13" w15:restartNumberingAfterBreak="0">
    <w:nsid w:val="7A5556DE"/>
    <w:multiLevelType w:val="hybridMultilevel"/>
    <w:tmpl w:val="A18E3B1A"/>
    <w:lvl w:ilvl="0" w:tplc="B4AA5D6E">
      <w:start w:val="1"/>
      <w:numFmt w:val="bullet"/>
      <w:lvlText w:val="•"/>
      <w:lvlJc w:val="left"/>
      <w:pPr>
        <w:tabs>
          <w:tab w:val="num" w:pos="720"/>
        </w:tabs>
        <w:ind w:left="720" w:hanging="360"/>
      </w:pPr>
      <w:rPr>
        <w:rFonts w:ascii="Times New Roman" w:hAnsi="Times New Roman" w:hint="default"/>
      </w:rPr>
    </w:lvl>
    <w:lvl w:ilvl="1" w:tplc="9738CE2A" w:tentative="1">
      <w:start w:val="1"/>
      <w:numFmt w:val="bullet"/>
      <w:lvlText w:val="•"/>
      <w:lvlJc w:val="left"/>
      <w:pPr>
        <w:tabs>
          <w:tab w:val="num" w:pos="1440"/>
        </w:tabs>
        <w:ind w:left="1440" w:hanging="360"/>
      </w:pPr>
      <w:rPr>
        <w:rFonts w:ascii="Times New Roman" w:hAnsi="Times New Roman" w:hint="default"/>
      </w:rPr>
    </w:lvl>
    <w:lvl w:ilvl="2" w:tplc="AE0A2FA2" w:tentative="1">
      <w:start w:val="1"/>
      <w:numFmt w:val="bullet"/>
      <w:lvlText w:val="•"/>
      <w:lvlJc w:val="left"/>
      <w:pPr>
        <w:tabs>
          <w:tab w:val="num" w:pos="2160"/>
        </w:tabs>
        <w:ind w:left="2160" w:hanging="360"/>
      </w:pPr>
      <w:rPr>
        <w:rFonts w:ascii="Times New Roman" w:hAnsi="Times New Roman" w:hint="default"/>
      </w:rPr>
    </w:lvl>
    <w:lvl w:ilvl="3" w:tplc="D652C668" w:tentative="1">
      <w:start w:val="1"/>
      <w:numFmt w:val="bullet"/>
      <w:lvlText w:val="•"/>
      <w:lvlJc w:val="left"/>
      <w:pPr>
        <w:tabs>
          <w:tab w:val="num" w:pos="2880"/>
        </w:tabs>
        <w:ind w:left="2880" w:hanging="360"/>
      </w:pPr>
      <w:rPr>
        <w:rFonts w:ascii="Times New Roman" w:hAnsi="Times New Roman" w:hint="default"/>
      </w:rPr>
    </w:lvl>
    <w:lvl w:ilvl="4" w:tplc="06C0740A" w:tentative="1">
      <w:start w:val="1"/>
      <w:numFmt w:val="bullet"/>
      <w:lvlText w:val="•"/>
      <w:lvlJc w:val="left"/>
      <w:pPr>
        <w:tabs>
          <w:tab w:val="num" w:pos="3600"/>
        </w:tabs>
        <w:ind w:left="3600" w:hanging="360"/>
      </w:pPr>
      <w:rPr>
        <w:rFonts w:ascii="Times New Roman" w:hAnsi="Times New Roman" w:hint="default"/>
      </w:rPr>
    </w:lvl>
    <w:lvl w:ilvl="5" w:tplc="1CF08D08" w:tentative="1">
      <w:start w:val="1"/>
      <w:numFmt w:val="bullet"/>
      <w:lvlText w:val="•"/>
      <w:lvlJc w:val="left"/>
      <w:pPr>
        <w:tabs>
          <w:tab w:val="num" w:pos="4320"/>
        </w:tabs>
        <w:ind w:left="4320" w:hanging="360"/>
      </w:pPr>
      <w:rPr>
        <w:rFonts w:ascii="Times New Roman" w:hAnsi="Times New Roman" w:hint="default"/>
      </w:rPr>
    </w:lvl>
    <w:lvl w:ilvl="6" w:tplc="FD1251EE" w:tentative="1">
      <w:start w:val="1"/>
      <w:numFmt w:val="bullet"/>
      <w:lvlText w:val="•"/>
      <w:lvlJc w:val="left"/>
      <w:pPr>
        <w:tabs>
          <w:tab w:val="num" w:pos="5040"/>
        </w:tabs>
        <w:ind w:left="5040" w:hanging="360"/>
      </w:pPr>
      <w:rPr>
        <w:rFonts w:ascii="Times New Roman" w:hAnsi="Times New Roman" w:hint="default"/>
      </w:rPr>
    </w:lvl>
    <w:lvl w:ilvl="7" w:tplc="9C3AFE8C" w:tentative="1">
      <w:start w:val="1"/>
      <w:numFmt w:val="bullet"/>
      <w:lvlText w:val="•"/>
      <w:lvlJc w:val="left"/>
      <w:pPr>
        <w:tabs>
          <w:tab w:val="num" w:pos="5760"/>
        </w:tabs>
        <w:ind w:left="5760" w:hanging="360"/>
      </w:pPr>
      <w:rPr>
        <w:rFonts w:ascii="Times New Roman" w:hAnsi="Times New Roman" w:hint="default"/>
      </w:rPr>
    </w:lvl>
    <w:lvl w:ilvl="8" w:tplc="CF38276A" w:tentative="1">
      <w:start w:val="1"/>
      <w:numFmt w:val="bullet"/>
      <w:lvlText w:val="•"/>
      <w:lvlJc w:val="left"/>
      <w:pPr>
        <w:tabs>
          <w:tab w:val="num" w:pos="6480"/>
        </w:tabs>
        <w:ind w:left="6480" w:hanging="360"/>
      </w:pPr>
      <w:rPr>
        <w:rFonts w:ascii="Times New Roman" w:hAnsi="Times New Roman" w:hint="default"/>
      </w:rPr>
    </w:lvl>
  </w:abstractNum>
  <w:num w:numId="1" w16cid:durableId="2057001719">
    <w:abstractNumId w:val="12"/>
  </w:num>
  <w:num w:numId="2" w16cid:durableId="1899853006">
    <w:abstractNumId w:val="4"/>
  </w:num>
  <w:num w:numId="3" w16cid:durableId="385300639">
    <w:abstractNumId w:val="6"/>
  </w:num>
  <w:num w:numId="4" w16cid:durableId="1701200457">
    <w:abstractNumId w:val="8"/>
  </w:num>
  <w:num w:numId="5" w16cid:durableId="494223358">
    <w:abstractNumId w:val="1"/>
  </w:num>
  <w:num w:numId="6" w16cid:durableId="1709448919">
    <w:abstractNumId w:val="2"/>
  </w:num>
  <w:num w:numId="7" w16cid:durableId="1821382903">
    <w:abstractNumId w:val="10"/>
  </w:num>
  <w:num w:numId="8" w16cid:durableId="384597473">
    <w:abstractNumId w:val="11"/>
  </w:num>
  <w:num w:numId="9" w16cid:durableId="218588497">
    <w:abstractNumId w:val="9"/>
  </w:num>
  <w:num w:numId="10" w16cid:durableId="936399895">
    <w:abstractNumId w:val="7"/>
  </w:num>
  <w:num w:numId="11" w16cid:durableId="962730956">
    <w:abstractNumId w:val="0"/>
  </w:num>
  <w:num w:numId="12" w16cid:durableId="1162622041">
    <w:abstractNumId w:val="3"/>
  </w:num>
  <w:num w:numId="13" w16cid:durableId="1810630553">
    <w:abstractNumId w:val="5"/>
  </w:num>
  <w:num w:numId="14" w16cid:durableId="106275309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1082"/>
    <w:rsid w:val="00003983"/>
    <w:rsid w:val="000A5912"/>
    <w:rsid w:val="001E33C3"/>
    <w:rsid w:val="002A5F93"/>
    <w:rsid w:val="003D7031"/>
    <w:rsid w:val="004B1082"/>
    <w:rsid w:val="004D5473"/>
    <w:rsid w:val="005F643E"/>
    <w:rsid w:val="00671930"/>
    <w:rsid w:val="007C7ABB"/>
    <w:rsid w:val="00824710"/>
    <w:rsid w:val="0088035A"/>
    <w:rsid w:val="00951613"/>
    <w:rsid w:val="00AD4D6B"/>
    <w:rsid w:val="00C77EE8"/>
    <w:rsid w:val="00CD27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5DA0BD"/>
  <w15:chartTrackingRefBased/>
  <w15:docId w15:val="{7738CD10-2490-4042-9ED3-A3C896FCFB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4B108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4B108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4B108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4B108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4B108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4B108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B108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B108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B108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B108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4B108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4B108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4B108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4B108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4B108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B108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B108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B1082"/>
    <w:rPr>
      <w:rFonts w:eastAsiaTheme="majorEastAsia" w:cstheme="majorBidi"/>
      <w:color w:val="272727" w:themeColor="text1" w:themeTint="D8"/>
    </w:rPr>
  </w:style>
  <w:style w:type="paragraph" w:styleId="Title">
    <w:name w:val="Title"/>
    <w:basedOn w:val="Normal"/>
    <w:next w:val="Normal"/>
    <w:link w:val="TitleChar"/>
    <w:uiPriority w:val="10"/>
    <w:qFormat/>
    <w:rsid w:val="004B108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B108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B108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B108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B1082"/>
    <w:pPr>
      <w:spacing w:before="160"/>
      <w:jc w:val="center"/>
    </w:pPr>
    <w:rPr>
      <w:i/>
      <w:iCs/>
      <w:color w:val="404040" w:themeColor="text1" w:themeTint="BF"/>
    </w:rPr>
  </w:style>
  <w:style w:type="character" w:customStyle="1" w:styleId="QuoteChar">
    <w:name w:val="Quote Char"/>
    <w:basedOn w:val="DefaultParagraphFont"/>
    <w:link w:val="Quote"/>
    <w:uiPriority w:val="29"/>
    <w:rsid w:val="004B1082"/>
    <w:rPr>
      <w:i/>
      <w:iCs/>
      <w:color w:val="404040" w:themeColor="text1" w:themeTint="BF"/>
    </w:rPr>
  </w:style>
  <w:style w:type="paragraph" w:styleId="ListParagraph">
    <w:name w:val="List Paragraph"/>
    <w:basedOn w:val="Normal"/>
    <w:uiPriority w:val="34"/>
    <w:qFormat/>
    <w:rsid w:val="004B1082"/>
    <w:pPr>
      <w:ind w:left="720"/>
      <w:contextualSpacing/>
    </w:pPr>
  </w:style>
  <w:style w:type="character" w:styleId="IntenseEmphasis">
    <w:name w:val="Intense Emphasis"/>
    <w:basedOn w:val="DefaultParagraphFont"/>
    <w:uiPriority w:val="21"/>
    <w:qFormat/>
    <w:rsid w:val="004B1082"/>
    <w:rPr>
      <w:i/>
      <w:iCs/>
      <w:color w:val="0F4761" w:themeColor="accent1" w:themeShade="BF"/>
    </w:rPr>
  </w:style>
  <w:style w:type="paragraph" w:styleId="IntenseQuote">
    <w:name w:val="Intense Quote"/>
    <w:basedOn w:val="Normal"/>
    <w:next w:val="Normal"/>
    <w:link w:val="IntenseQuoteChar"/>
    <w:uiPriority w:val="30"/>
    <w:qFormat/>
    <w:rsid w:val="004B108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4B1082"/>
    <w:rPr>
      <w:i/>
      <w:iCs/>
      <w:color w:val="0F4761" w:themeColor="accent1" w:themeShade="BF"/>
    </w:rPr>
  </w:style>
  <w:style w:type="character" w:styleId="IntenseReference">
    <w:name w:val="Intense Reference"/>
    <w:basedOn w:val="DefaultParagraphFont"/>
    <w:uiPriority w:val="32"/>
    <w:qFormat/>
    <w:rsid w:val="004B1082"/>
    <w:rPr>
      <w:b/>
      <w:bCs/>
      <w:smallCaps/>
      <w:color w:val="0F4761" w:themeColor="accent1" w:themeShade="BF"/>
      <w:spacing w:val="5"/>
    </w:rPr>
  </w:style>
  <w:style w:type="table" w:styleId="TableGrid">
    <w:name w:val="Table Grid"/>
    <w:basedOn w:val="TableNormal"/>
    <w:uiPriority w:val="39"/>
    <w:rsid w:val="004B108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C77EE8"/>
    <w:rPr>
      <w:color w:val="467886" w:themeColor="hyperlink"/>
      <w:u w:val="single"/>
    </w:rPr>
  </w:style>
  <w:style w:type="character" w:styleId="UnresolvedMention">
    <w:name w:val="Unresolved Mention"/>
    <w:basedOn w:val="DefaultParagraphFont"/>
    <w:uiPriority w:val="99"/>
    <w:semiHidden/>
    <w:unhideWhenUsed/>
    <w:rsid w:val="00C77EE8"/>
    <w:rPr>
      <w:color w:val="605E5C"/>
      <w:shd w:val="clear" w:color="auto" w:fill="E1DFDD"/>
    </w:rPr>
  </w:style>
  <w:style w:type="paragraph" w:styleId="Header">
    <w:name w:val="header"/>
    <w:basedOn w:val="Normal"/>
    <w:link w:val="HeaderChar"/>
    <w:uiPriority w:val="99"/>
    <w:unhideWhenUsed/>
    <w:rsid w:val="00824710"/>
    <w:pPr>
      <w:tabs>
        <w:tab w:val="center" w:pos="4680"/>
        <w:tab w:val="right" w:pos="9360"/>
      </w:tabs>
      <w:spacing w:after="0" w:line="240" w:lineRule="auto"/>
    </w:pPr>
  </w:style>
  <w:style w:type="character" w:customStyle="1" w:styleId="HeaderChar">
    <w:name w:val="Header Char"/>
    <w:basedOn w:val="DefaultParagraphFont"/>
    <w:link w:val="Header"/>
    <w:uiPriority w:val="99"/>
    <w:rsid w:val="00824710"/>
  </w:style>
  <w:style w:type="paragraph" w:styleId="Footer">
    <w:name w:val="footer"/>
    <w:basedOn w:val="Normal"/>
    <w:link w:val="FooterChar"/>
    <w:uiPriority w:val="99"/>
    <w:unhideWhenUsed/>
    <w:rsid w:val="00824710"/>
    <w:pPr>
      <w:tabs>
        <w:tab w:val="center" w:pos="4680"/>
        <w:tab w:val="right" w:pos="9360"/>
      </w:tabs>
      <w:spacing w:after="0" w:line="240" w:lineRule="auto"/>
    </w:pPr>
  </w:style>
  <w:style w:type="character" w:customStyle="1" w:styleId="FooterChar">
    <w:name w:val="Footer Char"/>
    <w:basedOn w:val="DefaultParagraphFont"/>
    <w:link w:val="Footer"/>
    <w:uiPriority w:val="99"/>
    <w:rsid w:val="008247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0351635">
      <w:bodyDiv w:val="1"/>
      <w:marLeft w:val="0"/>
      <w:marRight w:val="0"/>
      <w:marTop w:val="0"/>
      <w:marBottom w:val="0"/>
      <w:divBdr>
        <w:top w:val="none" w:sz="0" w:space="0" w:color="auto"/>
        <w:left w:val="none" w:sz="0" w:space="0" w:color="auto"/>
        <w:bottom w:val="none" w:sz="0" w:space="0" w:color="auto"/>
        <w:right w:val="none" w:sz="0" w:space="0" w:color="auto"/>
      </w:divBdr>
    </w:div>
    <w:div w:id="112411207">
      <w:bodyDiv w:val="1"/>
      <w:marLeft w:val="0"/>
      <w:marRight w:val="0"/>
      <w:marTop w:val="0"/>
      <w:marBottom w:val="0"/>
      <w:divBdr>
        <w:top w:val="none" w:sz="0" w:space="0" w:color="auto"/>
        <w:left w:val="none" w:sz="0" w:space="0" w:color="auto"/>
        <w:bottom w:val="none" w:sz="0" w:space="0" w:color="auto"/>
        <w:right w:val="none" w:sz="0" w:space="0" w:color="auto"/>
      </w:divBdr>
    </w:div>
    <w:div w:id="148833312">
      <w:bodyDiv w:val="1"/>
      <w:marLeft w:val="0"/>
      <w:marRight w:val="0"/>
      <w:marTop w:val="0"/>
      <w:marBottom w:val="0"/>
      <w:divBdr>
        <w:top w:val="none" w:sz="0" w:space="0" w:color="auto"/>
        <w:left w:val="none" w:sz="0" w:space="0" w:color="auto"/>
        <w:bottom w:val="none" w:sz="0" w:space="0" w:color="auto"/>
        <w:right w:val="none" w:sz="0" w:space="0" w:color="auto"/>
      </w:divBdr>
      <w:divsChild>
        <w:div w:id="1475948889">
          <w:marLeft w:val="547"/>
          <w:marRight w:val="0"/>
          <w:marTop w:val="134"/>
          <w:marBottom w:val="0"/>
          <w:divBdr>
            <w:top w:val="none" w:sz="0" w:space="0" w:color="auto"/>
            <w:left w:val="none" w:sz="0" w:space="0" w:color="auto"/>
            <w:bottom w:val="none" w:sz="0" w:space="0" w:color="auto"/>
            <w:right w:val="none" w:sz="0" w:space="0" w:color="auto"/>
          </w:divBdr>
        </w:div>
        <w:div w:id="1356811243">
          <w:marLeft w:val="547"/>
          <w:marRight w:val="0"/>
          <w:marTop w:val="134"/>
          <w:marBottom w:val="0"/>
          <w:divBdr>
            <w:top w:val="none" w:sz="0" w:space="0" w:color="auto"/>
            <w:left w:val="none" w:sz="0" w:space="0" w:color="auto"/>
            <w:bottom w:val="none" w:sz="0" w:space="0" w:color="auto"/>
            <w:right w:val="none" w:sz="0" w:space="0" w:color="auto"/>
          </w:divBdr>
        </w:div>
      </w:divsChild>
    </w:div>
    <w:div w:id="289171926">
      <w:bodyDiv w:val="1"/>
      <w:marLeft w:val="0"/>
      <w:marRight w:val="0"/>
      <w:marTop w:val="0"/>
      <w:marBottom w:val="0"/>
      <w:divBdr>
        <w:top w:val="none" w:sz="0" w:space="0" w:color="auto"/>
        <w:left w:val="none" w:sz="0" w:space="0" w:color="auto"/>
        <w:bottom w:val="none" w:sz="0" w:space="0" w:color="auto"/>
        <w:right w:val="none" w:sz="0" w:space="0" w:color="auto"/>
      </w:divBdr>
    </w:div>
    <w:div w:id="325405371">
      <w:bodyDiv w:val="1"/>
      <w:marLeft w:val="0"/>
      <w:marRight w:val="0"/>
      <w:marTop w:val="0"/>
      <w:marBottom w:val="0"/>
      <w:divBdr>
        <w:top w:val="none" w:sz="0" w:space="0" w:color="auto"/>
        <w:left w:val="none" w:sz="0" w:space="0" w:color="auto"/>
        <w:bottom w:val="none" w:sz="0" w:space="0" w:color="auto"/>
        <w:right w:val="none" w:sz="0" w:space="0" w:color="auto"/>
      </w:divBdr>
    </w:div>
    <w:div w:id="428501981">
      <w:bodyDiv w:val="1"/>
      <w:marLeft w:val="0"/>
      <w:marRight w:val="0"/>
      <w:marTop w:val="0"/>
      <w:marBottom w:val="0"/>
      <w:divBdr>
        <w:top w:val="none" w:sz="0" w:space="0" w:color="auto"/>
        <w:left w:val="none" w:sz="0" w:space="0" w:color="auto"/>
        <w:bottom w:val="none" w:sz="0" w:space="0" w:color="auto"/>
        <w:right w:val="none" w:sz="0" w:space="0" w:color="auto"/>
      </w:divBdr>
    </w:div>
    <w:div w:id="464934815">
      <w:bodyDiv w:val="1"/>
      <w:marLeft w:val="0"/>
      <w:marRight w:val="0"/>
      <w:marTop w:val="0"/>
      <w:marBottom w:val="0"/>
      <w:divBdr>
        <w:top w:val="none" w:sz="0" w:space="0" w:color="auto"/>
        <w:left w:val="none" w:sz="0" w:space="0" w:color="auto"/>
        <w:bottom w:val="none" w:sz="0" w:space="0" w:color="auto"/>
        <w:right w:val="none" w:sz="0" w:space="0" w:color="auto"/>
      </w:divBdr>
    </w:div>
    <w:div w:id="475148183">
      <w:bodyDiv w:val="1"/>
      <w:marLeft w:val="0"/>
      <w:marRight w:val="0"/>
      <w:marTop w:val="0"/>
      <w:marBottom w:val="0"/>
      <w:divBdr>
        <w:top w:val="none" w:sz="0" w:space="0" w:color="auto"/>
        <w:left w:val="none" w:sz="0" w:space="0" w:color="auto"/>
        <w:bottom w:val="none" w:sz="0" w:space="0" w:color="auto"/>
        <w:right w:val="none" w:sz="0" w:space="0" w:color="auto"/>
      </w:divBdr>
      <w:divsChild>
        <w:div w:id="1955941928">
          <w:marLeft w:val="547"/>
          <w:marRight w:val="0"/>
          <w:marTop w:val="115"/>
          <w:marBottom w:val="0"/>
          <w:divBdr>
            <w:top w:val="none" w:sz="0" w:space="0" w:color="auto"/>
            <w:left w:val="none" w:sz="0" w:space="0" w:color="auto"/>
            <w:bottom w:val="none" w:sz="0" w:space="0" w:color="auto"/>
            <w:right w:val="none" w:sz="0" w:space="0" w:color="auto"/>
          </w:divBdr>
        </w:div>
        <w:div w:id="1332290186">
          <w:marLeft w:val="547"/>
          <w:marRight w:val="0"/>
          <w:marTop w:val="115"/>
          <w:marBottom w:val="0"/>
          <w:divBdr>
            <w:top w:val="none" w:sz="0" w:space="0" w:color="auto"/>
            <w:left w:val="none" w:sz="0" w:space="0" w:color="auto"/>
            <w:bottom w:val="none" w:sz="0" w:space="0" w:color="auto"/>
            <w:right w:val="none" w:sz="0" w:space="0" w:color="auto"/>
          </w:divBdr>
        </w:div>
        <w:div w:id="1414857346">
          <w:marLeft w:val="547"/>
          <w:marRight w:val="0"/>
          <w:marTop w:val="115"/>
          <w:marBottom w:val="0"/>
          <w:divBdr>
            <w:top w:val="none" w:sz="0" w:space="0" w:color="auto"/>
            <w:left w:val="none" w:sz="0" w:space="0" w:color="auto"/>
            <w:bottom w:val="none" w:sz="0" w:space="0" w:color="auto"/>
            <w:right w:val="none" w:sz="0" w:space="0" w:color="auto"/>
          </w:divBdr>
        </w:div>
        <w:div w:id="151072235">
          <w:marLeft w:val="547"/>
          <w:marRight w:val="0"/>
          <w:marTop w:val="115"/>
          <w:marBottom w:val="0"/>
          <w:divBdr>
            <w:top w:val="none" w:sz="0" w:space="0" w:color="auto"/>
            <w:left w:val="none" w:sz="0" w:space="0" w:color="auto"/>
            <w:bottom w:val="none" w:sz="0" w:space="0" w:color="auto"/>
            <w:right w:val="none" w:sz="0" w:space="0" w:color="auto"/>
          </w:divBdr>
        </w:div>
      </w:divsChild>
    </w:div>
    <w:div w:id="577179939">
      <w:bodyDiv w:val="1"/>
      <w:marLeft w:val="0"/>
      <w:marRight w:val="0"/>
      <w:marTop w:val="0"/>
      <w:marBottom w:val="0"/>
      <w:divBdr>
        <w:top w:val="none" w:sz="0" w:space="0" w:color="auto"/>
        <w:left w:val="none" w:sz="0" w:space="0" w:color="auto"/>
        <w:bottom w:val="none" w:sz="0" w:space="0" w:color="auto"/>
        <w:right w:val="none" w:sz="0" w:space="0" w:color="auto"/>
      </w:divBdr>
      <w:divsChild>
        <w:div w:id="777482445">
          <w:marLeft w:val="547"/>
          <w:marRight w:val="0"/>
          <w:marTop w:val="101"/>
          <w:marBottom w:val="0"/>
          <w:divBdr>
            <w:top w:val="none" w:sz="0" w:space="0" w:color="auto"/>
            <w:left w:val="none" w:sz="0" w:space="0" w:color="auto"/>
            <w:bottom w:val="none" w:sz="0" w:space="0" w:color="auto"/>
            <w:right w:val="none" w:sz="0" w:space="0" w:color="auto"/>
          </w:divBdr>
        </w:div>
        <w:div w:id="1599830258">
          <w:marLeft w:val="547"/>
          <w:marRight w:val="0"/>
          <w:marTop w:val="101"/>
          <w:marBottom w:val="0"/>
          <w:divBdr>
            <w:top w:val="none" w:sz="0" w:space="0" w:color="auto"/>
            <w:left w:val="none" w:sz="0" w:space="0" w:color="auto"/>
            <w:bottom w:val="none" w:sz="0" w:space="0" w:color="auto"/>
            <w:right w:val="none" w:sz="0" w:space="0" w:color="auto"/>
          </w:divBdr>
        </w:div>
        <w:div w:id="1139420551">
          <w:marLeft w:val="547"/>
          <w:marRight w:val="0"/>
          <w:marTop w:val="101"/>
          <w:marBottom w:val="0"/>
          <w:divBdr>
            <w:top w:val="none" w:sz="0" w:space="0" w:color="auto"/>
            <w:left w:val="none" w:sz="0" w:space="0" w:color="auto"/>
            <w:bottom w:val="none" w:sz="0" w:space="0" w:color="auto"/>
            <w:right w:val="none" w:sz="0" w:space="0" w:color="auto"/>
          </w:divBdr>
        </w:div>
        <w:div w:id="1031758932">
          <w:marLeft w:val="547"/>
          <w:marRight w:val="0"/>
          <w:marTop w:val="101"/>
          <w:marBottom w:val="0"/>
          <w:divBdr>
            <w:top w:val="none" w:sz="0" w:space="0" w:color="auto"/>
            <w:left w:val="none" w:sz="0" w:space="0" w:color="auto"/>
            <w:bottom w:val="none" w:sz="0" w:space="0" w:color="auto"/>
            <w:right w:val="none" w:sz="0" w:space="0" w:color="auto"/>
          </w:divBdr>
        </w:div>
      </w:divsChild>
    </w:div>
    <w:div w:id="603153682">
      <w:bodyDiv w:val="1"/>
      <w:marLeft w:val="0"/>
      <w:marRight w:val="0"/>
      <w:marTop w:val="0"/>
      <w:marBottom w:val="0"/>
      <w:divBdr>
        <w:top w:val="none" w:sz="0" w:space="0" w:color="auto"/>
        <w:left w:val="none" w:sz="0" w:space="0" w:color="auto"/>
        <w:bottom w:val="none" w:sz="0" w:space="0" w:color="auto"/>
        <w:right w:val="none" w:sz="0" w:space="0" w:color="auto"/>
      </w:divBdr>
      <w:divsChild>
        <w:div w:id="1789006200">
          <w:marLeft w:val="547"/>
          <w:marRight w:val="0"/>
          <w:marTop w:val="115"/>
          <w:marBottom w:val="0"/>
          <w:divBdr>
            <w:top w:val="none" w:sz="0" w:space="0" w:color="auto"/>
            <w:left w:val="none" w:sz="0" w:space="0" w:color="auto"/>
            <w:bottom w:val="none" w:sz="0" w:space="0" w:color="auto"/>
            <w:right w:val="none" w:sz="0" w:space="0" w:color="auto"/>
          </w:divBdr>
        </w:div>
        <w:div w:id="1844276179">
          <w:marLeft w:val="1166"/>
          <w:marRight w:val="0"/>
          <w:marTop w:val="115"/>
          <w:marBottom w:val="0"/>
          <w:divBdr>
            <w:top w:val="none" w:sz="0" w:space="0" w:color="auto"/>
            <w:left w:val="none" w:sz="0" w:space="0" w:color="auto"/>
            <w:bottom w:val="none" w:sz="0" w:space="0" w:color="auto"/>
            <w:right w:val="none" w:sz="0" w:space="0" w:color="auto"/>
          </w:divBdr>
        </w:div>
        <w:div w:id="620766391">
          <w:marLeft w:val="1166"/>
          <w:marRight w:val="0"/>
          <w:marTop w:val="115"/>
          <w:marBottom w:val="0"/>
          <w:divBdr>
            <w:top w:val="none" w:sz="0" w:space="0" w:color="auto"/>
            <w:left w:val="none" w:sz="0" w:space="0" w:color="auto"/>
            <w:bottom w:val="none" w:sz="0" w:space="0" w:color="auto"/>
            <w:right w:val="none" w:sz="0" w:space="0" w:color="auto"/>
          </w:divBdr>
        </w:div>
        <w:div w:id="38212888">
          <w:marLeft w:val="1166"/>
          <w:marRight w:val="0"/>
          <w:marTop w:val="115"/>
          <w:marBottom w:val="0"/>
          <w:divBdr>
            <w:top w:val="none" w:sz="0" w:space="0" w:color="auto"/>
            <w:left w:val="none" w:sz="0" w:space="0" w:color="auto"/>
            <w:bottom w:val="none" w:sz="0" w:space="0" w:color="auto"/>
            <w:right w:val="none" w:sz="0" w:space="0" w:color="auto"/>
          </w:divBdr>
        </w:div>
        <w:div w:id="900601408">
          <w:marLeft w:val="1166"/>
          <w:marRight w:val="0"/>
          <w:marTop w:val="115"/>
          <w:marBottom w:val="0"/>
          <w:divBdr>
            <w:top w:val="none" w:sz="0" w:space="0" w:color="auto"/>
            <w:left w:val="none" w:sz="0" w:space="0" w:color="auto"/>
            <w:bottom w:val="none" w:sz="0" w:space="0" w:color="auto"/>
            <w:right w:val="none" w:sz="0" w:space="0" w:color="auto"/>
          </w:divBdr>
        </w:div>
        <w:div w:id="1712344021">
          <w:marLeft w:val="1166"/>
          <w:marRight w:val="0"/>
          <w:marTop w:val="115"/>
          <w:marBottom w:val="0"/>
          <w:divBdr>
            <w:top w:val="none" w:sz="0" w:space="0" w:color="auto"/>
            <w:left w:val="none" w:sz="0" w:space="0" w:color="auto"/>
            <w:bottom w:val="none" w:sz="0" w:space="0" w:color="auto"/>
            <w:right w:val="none" w:sz="0" w:space="0" w:color="auto"/>
          </w:divBdr>
        </w:div>
        <w:div w:id="328409258">
          <w:marLeft w:val="1166"/>
          <w:marRight w:val="0"/>
          <w:marTop w:val="115"/>
          <w:marBottom w:val="0"/>
          <w:divBdr>
            <w:top w:val="none" w:sz="0" w:space="0" w:color="auto"/>
            <w:left w:val="none" w:sz="0" w:space="0" w:color="auto"/>
            <w:bottom w:val="none" w:sz="0" w:space="0" w:color="auto"/>
            <w:right w:val="none" w:sz="0" w:space="0" w:color="auto"/>
          </w:divBdr>
        </w:div>
        <w:div w:id="522209142">
          <w:marLeft w:val="1166"/>
          <w:marRight w:val="0"/>
          <w:marTop w:val="115"/>
          <w:marBottom w:val="0"/>
          <w:divBdr>
            <w:top w:val="none" w:sz="0" w:space="0" w:color="auto"/>
            <w:left w:val="none" w:sz="0" w:space="0" w:color="auto"/>
            <w:bottom w:val="none" w:sz="0" w:space="0" w:color="auto"/>
            <w:right w:val="none" w:sz="0" w:space="0" w:color="auto"/>
          </w:divBdr>
        </w:div>
      </w:divsChild>
    </w:div>
    <w:div w:id="603462066">
      <w:bodyDiv w:val="1"/>
      <w:marLeft w:val="0"/>
      <w:marRight w:val="0"/>
      <w:marTop w:val="0"/>
      <w:marBottom w:val="0"/>
      <w:divBdr>
        <w:top w:val="none" w:sz="0" w:space="0" w:color="auto"/>
        <w:left w:val="none" w:sz="0" w:space="0" w:color="auto"/>
        <w:bottom w:val="none" w:sz="0" w:space="0" w:color="auto"/>
        <w:right w:val="none" w:sz="0" w:space="0" w:color="auto"/>
      </w:divBdr>
    </w:div>
    <w:div w:id="610475007">
      <w:bodyDiv w:val="1"/>
      <w:marLeft w:val="0"/>
      <w:marRight w:val="0"/>
      <w:marTop w:val="0"/>
      <w:marBottom w:val="0"/>
      <w:divBdr>
        <w:top w:val="none" w:sz="0" w:space="0" w:color="auto"/>
        <w:left w:val="none" w:sz="0" w:space="0" w:color="auto"/>
        <w:bottom w:val="none" w:sz="0" w:space="0" w:color="auto"/>
        <w:right w:val="none" w:sz="0" w:space="0" w:color="auto"/>
      </w:divBdr>
    </w:div>
    <w:div w:id="770854625">
      <w:bodyDiv w:val="1"/>
      <w:marLeft w:val="0"/>
      <w:marRight w:val="0"/>
      <w:marTop w:val="0"/>
      <w:marBottom w:val="0"/>
      <w:divBdr>
        <w:top w:val="none" w:sz="0" w:space="0" w:color="auto"/>
        <w:left w:val="none" w:sz="0" w:space="0" w:color="auto"/>
        <w:bottom w:val="none" w:sz="0" w:space="0" w:color="auto"/>
        <w:right w:val="none" w:sz="0" w:space="0" w:color="auto"/>
      </w:divBdr>
    </w:div>
    <w:div w:id="776288968">
      <w:bodyDiv w:val="1"/>
      <w:marLeft w:val="0"/>
      <w:marRight w:val="0"/>
      <w:marTop w:val="0"/>
      <w:marBottom w:val="0"/>
      <w:divBdr>
        <w:top w:val="none" w:sz="0" w:space="0" w:color="auto"/>
        <w:left w:val="none" w:sz="0" w:space="0" w:color="auto"/>
        <w:bottom w:val="none" w:sz="0" w:space="0" w:color="auto"/>
        <w:right w:val="none" w:sz="0" w:space="0" w:color="auto"/>
      </w:divBdr>
    </w:div>
    <w:div w:id="824783130">
      <w:bodyDiv w:val="1"/>
      <w:marLeft w:val="0"/>
      <w:marRight w:val="0"/>
      <w:marTop w:val="0"/>
      <w:marBottom w:val="0"/>
      <w:divBdr>
        <w:top w:val="none" w:sz="0" w:space="0" w:color="auto"/>
        <w:left w:val="none" w:sz="0" w:space="0" w:color="auto"/>
        <w:bottom w:val="none" w:sz="0" w:space="0" w:color="auto"/>
        <w:right w:val="none" w:sz="0" w:space="0" w:color="auto"/>
      </w:divBdr>
    </w:div>
    <w:div w:id="828250858">
      <w:bodyDiv w:val="1"/>
      <w:marLeft w:val="0"/>
      <w:marRight w:val="0"/>
      <w:marTop w:val="0"/>
      <w:marBottom w:val="0"/>
      <w:divBdr>
        <w:top w:val="none" w:sz="0" w:space="0" w:color="auto"/>
        <w:left w:val="none" w:sz="0" w:space="0" w:color="auto"/>
        <w:bottom w:val="none" w:sz="0" w:space="0" w:color="auto"/>
        <w:right w:val="none" w:sz="0" w:space="0" w:color="auto"/>
      </w:divBdr>
      <w:divsChild>
        <w:div w:id="150678890">
          <w:marLeft w:val="1166"/>
          <w:marRight w:val="0"/>
          <w:marTop w:val="96"/>
          <w:marBottom w:val="0"/>
          <w:divBdr>
            <w:top w:val="none" w:sz="0" w:space="0" w:color="auto"/>
            <w:left w:val="none" w:sz="0" w:space="0" w:color="auto"/>
            <w:bottom w:val="none" w:sz="0" w:space="0" w:color="auto"/>
            <w:right w:val="none" w:sz="0" w:space="0" w:color="auto"/>
          </w:divBdr>
        </w:div>
        <w:div w:id="1166549856">
          <w:marLeft w:val="1166"/>
          <w:marRight w:val="0"/>
          <w:marTop w:val="96"/>
          <w:marBottom w:val="0"/>
          <w:divBdr>
            <w:top w:val="none" w:sz="0" w:space="0" w:color="auto"/>
            <w:left w:val="none" w:sz="0" w:space="0" w:color="auto"/>
            <w:bottom w:val="none" w:sz="0" w:space="0" w:color="auto"/>
            <w:right w:val="none" w:sz="0" w:space="0" w:color="auto"/>
          </w:divBdr>
        </w:div>
        <w:div w:id="1252473476">
          <w:marLeft w:val="1166"/>
          <w:marRight w:val="0"/>
          <w:marTop w:val="96"/>
          <w:marBottom w:val="0"/>
          <w:divBdr>
            <w:top w:val="none" w:sz="0" w:space="0" w:color="auto"/>
            <w:left w:val="none" w:sz="0" w:space="0" w:color="auto"/>
            <w:bottom w:val="none" w:sz="0" w:space="0" w:color="auto"/>
            <w:right w:val="none" w:sz="0" w:space="0" w:color="auto"/>
          </w:divBdr>
        </w:div>
        <w:div w:id="452095048">
          <w:marLeft w:val="1166"/>
          <w:marRight w:val="0"/>
          <w:marTop w:val="96"/>
          <w:marBottom w:val="0"/>
          <w:divBdr>
            <w:top w:val="none" w:sz="0" w:space="0" w:color="auto"/>
            <w:left w:val="none" w:sz="0" w:space="0" w:color="auto"/>
            <w:bottom w:val="none" w:sz="0" w:space="0" w:color="auto"/>
            <w:right w:val="none" w:sz="0" w:space="0" w:color="auto"/>
          </w:divBdr>
        </w:div>
        <w:div w:id="177041767">
          <w:marLeft w:val="1166"/>
          <w:marRight w:val="0"/>
          <w:marTop w:val="96"/>
          <w:marBottom w:val="0"/>
          <w:divBdr>
            <w:top w:val="none" w:sz="0" w:space="0" w:color="auto"/>
            <w:left w:val="none" w:sz="0" w:space="0" w:color="auto"/>
            <w:bottom w:val="none" w:sz="0" w:space="0" w:color="auto"/>
            <w:right w:val="none" w:sz="0" w:space="0" w:color="auto"/>
          </w:divBdr>
        </w:div>
      </w:divsChild>
    </w:div>
    <w:div w:id="945120863">
      <w:bodyDiv w:val="1"/>
      <w:marLeft w:val="0"/>
      <w:marRight w:val="0"/>
      <w:marTop w:val="0"/>
      <w:marBottom w:val="0"/>
      <w:divBdr>
        <w:top w:val="none" w:sz="0" w:space="0" w:color="auto"/>
        <w:left w:val="none" w:sz="0" w:space="0" w:color="auto"/>
        <w:bottom w:val="none" w:sz="0" w:space="0" w:color="auto"/>
        <w:right w:val="none" w:sz="0" w:space="0" w:color="auto"/>
      </w:divBdr>
    </w:div>
    <w:div w:id="977221959">
      <w:bodyDiv w:val="1"/>
      <w:marLeft w:val="0"/>
      <w:marRight w:val="0"/>
      <w:marTop w:val="0"/>
      <w:marBottom w:val="0"/>
      <w:divBdr>
        <w:top w:val="none" w:sz="0" w:space="0" w:color="auto"/>
        <w:left w:val="none" w:sz="0" w:space="0" w:color="auto"/>
        <w:bottom w:val="none" w:sz="0" w:space="0" w:color="auto"/>
        <w:right w:val="none" w:sz="0" w:space="0" w:color="auto"/>
      </w:divBdr>
      <w:divsChild>
        <w:div w:id="364453210">
          <w:marLeft w:val="547"/>
          <w:marRight w:val="0"/>
          <w:marTop w:val="134"/>
          <w:marBottom w:val="0"/>
          <w:divBdr>
            <w:top w:val="none" w:sz="0" w:space="0" w:color="auto"/>
            <w:left w:val="none" w:sz="0" w:space="0" w:color="auto"/>
            <w:bottom w:val="none" w:sz="0" w:space="0" w:color="auto"/>
            <w:right w:val="none" w:sz="0" w:space="0" w:color="auto"/>
          </w:divBdr>
        </w:div>
        <w:div w:id="2117828268">
          <w:marLeft w:val="547"/>
          <w:marRight w:val="0"/>
          <w:marTop w:val="134"/>
          <w:marBottom w:val="0"/>
          <w:divBdr>
            <w:top w:val="none" w:sz="0" w:space="0" w:color="auto"/>
            <w:left w:val="none" w:sz="0" w:space="0" w:color="auto"/>
            <w:bottom w:val="none" w:sz="0" w:space="0" w:color="auto"/>
            <w:right w:val="none" w:sz="0" w:space="0" w:color="auto"/>
          </w:divBdr>
        </w:div>
      </w:divsChild>
    </w:div>
    <w:div w:id="1068040639">
      <w:bodyDiv w:val="1"/>
      <w:marLeft w:val="0"/>
      <w:marRight w:val="0"/>
      <w:marTop w:val="0"/>
      <w:marBottom w:val="0"/>
      <w:divBdr>
        <w:top w:val="none" w:sz="0" w:space="0" w:color="auto"/>
        <w:left w:val="none" w:sz="0" w:space="0" w:color="auto"/>
        <w:bottom w:val="none" w:sz="0" w:space="0" w:color="auto"/>
        <w:right w:val="none" w:sz="0" w:space="0" w:color="auto"/>
      </w:divBdr>
    </w:div>
    <w:div w:id="1292059158">
      <w:bodyDiv w:val="1"/>
      <w:marLeft w:val="0"/>
      <w:marRight w:val="0"/>
      <w:marTop w:val="0"/>
      <w:marBottom w:val="0"/>
      <w:divBdr>
        <w:top w:val="none" w:sz="0" w:space="0" w:color="auto"/>
        <w:left w:val="none" w:sz="0" w:space="0" w:color="auto"/>
        <w:bottom w:val="none" w:sz="0" w:space="0" w:color="auto"/>
        <w:right w:val="none" w:sz="0" w:space="0" w:color="auto"/>
      </w:divBdr>
      <w:divsChild>
        <w:div w:id="347566630">
          <w:marLeft w:val="547"/>
          <w:marRight w:val="0"/>
          <w:marTop w:val="101"/>
          <w:marBottom w:val="0"/>
          <w:divBdr>
            <w:top w:val="none" w:sz="0" w:space="0" w:color="auto"/>
            <w:left w:val="none" w:sz="0" w:space="0" w:color="auto"/>
            <w:bottom w:val="none" w:sz="0" w:space="0" w:color="auto"/>
            <w:right w:val="none" w:sz="0" w:space="0" w:color="auto"/>
          </w:divBdr>
        </w:div>
        <w:div w:id="702556454">
          <w:marLeft w:val="547"/>
          <w:marRight w:val="0"/>
          <w:marTop w:val="101"/>
          <w:marBottom w:val="0"/>
          <w:divBdr>
            <w:top w:val="none" w:sz="0" w:space="0" w:color="auto"/>
            <w:left w:val="none" w:sz="0" w:space="0" w:color="auto"/>
            <w:bottom w:val="none" w:sz="0" w:space="0" w:color="auto"/>
            <w:right w:val="none" w:sz="0" w:space="0" w:color="auto"/>
          </w:divBdr>
        </w:div>
        <w:div w:id="1145387763">
          <w:marLeft w:val="547"/>
          <w:marRight w:val="0"/>
          <w:marTop w:val="101"/>
          <w:marBottom w:val="0"/>
          <w:divBdr>
            <w:top w:val="none" w:sz="0" w:space="0" w:color="auto"/>
            <w:left w:val="none" w:sz="0" w:space="0" w:color="auto"/>
            <w:bottom w:val="none" w:sz="0" w:space="0" w:color="auto"/>
            <w:right w:val="none" w:sz="0" w:space="0" w:color="auto"/>
          </w:divBdr>
        </w:div>
        <w:div w:id="73820676">
          <w:marLeft w:val="547"/>
          <w:marRight w:val="0"/>
          <w:marTop w:val="101"/>
          <w:marBottom w:val="0"/>
          <w:divBdr>
            <w:top w:val="none" w:sz="0" w:space="0" w:color="auto"/>
            <w:left w:val="none" w:sz="0" w:space="0" w:color="auto"/>
            <w:bottom w:val="none" w:sz="0" w:space="0" w:color="auto"/>
            <w:right w:val="none" w:sz="0" w:space="0" w:color="auto"/>
          </w:divBdr>
        </w:div>
      </w:divsChild>
    </w:div>
    <w:div w:id="1377316087">
      <w:bodyDiv w:val="1"/>
      <w:marLeft w:val="0"/>
      <w:marRight w:val="0"/>
      <w:marTop w:val="0"/>
      <w:marBottom w:val="0"/>
      <w:divBdr>
        <w:top w:val="none" w:sz="0" w:space="0" w:color="auto"/>
        <w:left w:val="none" w:sz="0" w:space="0" w:color="auto"/>
        <w:bottom w:val="none" w:sz="0" w:space="0" w:color="auto"/>
        <w:right w:val="none" w:sz="0" w:space="0" w:color="auto"/>
      </w:divBdr>
    </w:div>
    <w:div w:id="1495994447">
      <w:bodyDiv w:val="1"/>
      <w:marLeft w:val="0"/>
      <w:marRight w:val="0"/>
      <w:marTop w:val="0"/>
      <w:marBottom w:val="0"/>
      <w:divBdr>
        <w:top w:val="none" w:sz="0" w:space="0" w:color="auto"/>
        <w:left w:val="none" w:sz="0" w:space="0" w:color="auto"/>
        <w:bottom w:val="none" w:sz="0" w:space="0" w:color="auto"/>
        <w:right w:val="none" w:sz="0" w:space="0" w:color="auto"/>
      </w:divBdr>
      <w:divsChild>
        <w:div w:id="1762527644">
          <w:marLeft w:val="1166"/>
          <w:marRight w:val="0"/>
          <w:marTop w:val="96"/>
          <w:marBottom w:val="0"/>
          <w:divBdr>
            <w:top w:val="none" w:sz="0" w:space="0" w:color="auto"/>
            <w:left w:val="none" w:sz="0" w:space="0" w:color="auto"/>
            <w:bottom w:val="none" w:sz="0" w:space="0" w:color="auto"/>
            <w:right w:val="none" w:sz="0" w:space="0" w:color="auto"/>
          </w:divBdr>
        </w:div>
        <w:div w:id="197746378">
          <w:marLeft w:val="1166"/>
          <w:marRight w:val="0"/>
          <w:marTop w:val="96"/>
          <w:marBottom w:val="0"/>
          <w:divBdr>
            <w:top w:val="none" w:sz="0" w:space="0" w:color="auto"/>
            <w:left w:val="none" w:sz="0" w:space="0" w:color="auto"/>
            <w:bottom w:val="none" w:sz="0" w:space="0" w:color="auto"/>
            <w:right w:val="none" w:sz="0" w:space="0" w:color="auto"/>
          </w:divBdr>
        </w:div>
        <w:div w:id="546449771">
          <w:marLeft w:val="1166"/>
          <w:marRight w:val="0"/>
          <w:marTop w:val="96"/>
          <w:marBottom w:val="0"/>
          <w:divBdr>
            <w:top w:val="none" w:sz="0" w:space="0" w:color="auto"/>
            <w:left w:val="none" w:sz="0" w:space="0" w:color="auto"/>
            <w:bottom w:val="none" w:sz="0" w:space="0" w:color="auto"/>
            <w:right w:val="none" w:sz="0" w:space="0" w:color="auto"/>
          </w:divBdr>
        </w:div>
        <w:div w:id="336199762">
          <w:marLeft w:val="1166"/>
          <w:marRight w:val="0"/>
          <w:marTop w:val="96"/>
          <w:marBottom w:val="0"/>
          <w:divBdr>
            <w:top w:val="none" w:sz="0" w:space="0" w:color="auto"/>
            <w:left w:val="none" w:sz="0" w:space="0" w:color="auto"/>
            <w:bottom w:val="none" w:sz="0" w:space="0" w:color="auto"/>
            <w:right w:val="none" w:sz="0" w:space="0" w:color="auto"/>
          </w:divBdr>
        </w:div>
        <w:div w:id="455222359">
          <w:marLeft w:val="1166"/>
          <w:marRight w:val="0"/>
          <w:marTop w:val="96"/>
          <w:marBottom w:val="0"/>
          <w:divBdr>
            <w:top w:val="none" w:sz="0" w:space="0" w:color="auto"/>
            <w:left w:val="none" w:sz="0" w:space="0" w:color="auto"/>
            <w:bottom w:val="none" w:sz="0" w:space="0" w:color="auto"/>
            <w:right w:val="none" w:sz="0" w:space="0" w:color="auto"/>
          </w:divBdr>
        </w:div>
        <w:div w:id="1208642118">
          <w:marLeft w:val="1166"/>
          <w:marRight w:val="0"/>
          <w:marTop w:val="96"/>
          <w:marBottom w:val="0"/>
          <w:divBdr>
            <w:top w:val="none" w:sz="0" w:space="0" w:color="auto"/>
            <w:left w:val="none" w:sz="0" w:space="0" w:color="auto"/>
            <w:bottom w:val="none" w:sz="0" w:space="0" w:color="auto"/>
            <w:right w:val="none" w:sz="0" w:space="0" w:color="auto"/>
          </w:divBdr>
        </w:div>
        <w:div w:id="327564972">
          <w:marLeft w:val="1166"/>
          <w:marRight w:val="0"/>
          <w:marTop w:val="96"/>
          <w:marBottom w:val="0"/>
          <w:divBdr>
            <w:top w:val="none" w:sz="0" w:space="0" w:color="auto"/>
            <w:left w:val="none" w:sz="0" w:space="0" w:color="auto"/>
            <w:bottom w:val="none" w:sz="0" w:space="0" w:color="auto"/>
            <w:right w:val="none" w:sz="0" w:space="0" w:color="auto"/>
          </w:divBdr>
        </w:div>
        <w:div w:id="2051950974">
          <w:marLeft w:val="1166"/>
          <w:marRight w:val="0"/>
          <w:marTop w:val="96"/>
          <w:marBottom w:val="0"/>
          <w:divBdr>
            <w:top w:val="none" w:sz="0" w:space="0" w:color="auto"/>
            <w:left w:val="none" w:sz="0" w:space="0" w:color="auto"/>
            <w:bottom w:val="none" w:sz="0" w:space="0" w:color="auto"/>
            <w:right w:val="none" w:sz="0" w:space="0" w:color="auto"/>
          </w:divBdr>
        </w:div>
        <w:div w:id="1375080618">
          <w:marLeft w:val="1166"/>
          <w:marRight w:val="0"/>
          <w:marTop w:val="96"/>
          <w:marBottom w:val="0"/>
          <w:divBdr>
            <w:top w:val="none" w:sz="0" w:space="0" w:color="auto"/>
            <w:left w:val="none" w:sz="0" w:space="0" w:color="auto"/>
            <w:bottom w:val="none" w:sz="0" w:space="0" w:color="auto"/>
            <w:right w:val="none" w:sz="0" w:space="0" w:color="auto"/>
          </w:divBdr>
        </w:div>
        <w:div w:id="619453579">
          <w:marLeft w:val="1166"/>
          <w:marRight w:val="0"/>
          <w:marTop w:val="96"/>
          <w:marBottom w:val="0"/>
          <w:divBdr>
            <w:top w:val="none" w:sz="0" w:space="0" w:color="auto"/>
            <w:left w:val="none" w:sz="0" w:space="0" w:color="auto"/>
            <w:bottom w:val="none" w:sz="0" w:space="0" w:color="auto"/>
            <w:right w:val="none" w:sz="0" w:space="0" w:color="auto"/>
          </w:divBdr>
        </w:div>
        <w:div w:id="710883935">
          <w:marLeft w:val="1166"/>
          <w:marRight w:val="0"/>
          <w:marTop w:val="96"/>
          <w:marBottom w:val="0"/>
          <w:divBdr>
            <w:top w:val="none" w:sz="0" w:space="0" w:color="auto"/>
            <w:left w:val="none" w:sz="0" w:space="0" w:color="auto"/>
            <w:bottom w:val="none" w:sz="0" w:space="0" w:color="auto"/>
            <w:right w:val="none" w:sz="0" w:space="0" w:color="auto"/>
          </w:divBdr>
        </w:div>
      </w:divsChild>
    </w:div>
    <w:div w:id="1550995001">
      <w:bodyDiv w:val="1"/>
      <w:marLeft w:val="0"/>
      <w:marRight w:val="0"/>
      <w:marTop w:val="0"/>
      <w:marBottom w:val="0"/>
      <w:divBdr>
        <w:top w:val="none" w:sz="0" w:space="0" w:color="auto"/>
        <w:left w:val="none" w:sz="0" w:space="0" w:color="auto"/>
        <w:bottom w:val="none" w:sz="0" w:space="0" w:color="auto"/>
        <w:right w:val="none" w:sz="0" w:space="0" w:color="auto"/>
      </w:divBdr>
      <w:divsChild>
        <w:div w:id="634798162">
          <w:marLeft w:val="1166"/>
          <w:marRight w:val="0"/>
          <w:marTop w:val="96"/>
          <w:marBottom w:val="0"/>
          <w:divBdr>
            <w:top w:val="none" w:sz="0" w:space="0" w:color="auto"/>
            <w:left w:val="none" w:sz="0" w:space="0" w:color="auto"/>
            <w:bottom w:val="none" w:sz="0" w:space="0" w:color="auto"/>
            <w:right w:val="none" w:sz="0" w:space="0" w:color="auto"/>
          </w:divBdr>
        </w:div>
        <w:div w:id="869146825">
          <w:marLeft w:val="1166"/>
          <w:marRight w:val="0"/>
          <w:marTop w:val="96"/>
          <w:marBottom w:val="0"/>
          <w:divBdr>
            <w:top w:val="none" w:sz="0" w:space="0" w:color="auto"/>
            <w:left w:val="none" w:sz="0" w:space="0" w:color="auto"/>
            <w:bottom w:val="none" w:sz="0" w:space="0" w:color="auto"/>
            <w:right w:val="none" w:sz="0" w:space="0" w:color="auto"/>
          </w:divBdr>
        </w:div>
        <w:div w:id="1031611168">
          <w:marLeft w:val="1166"/>
          <w:marRight w:val="0"/>
          <w:marTop w:val="96"/>
          <w:marBottom w:val="0"/>
          <w:divBdr>
            <w:top w:val="none" w:sz="0" w:space="0" w:color="auto"/>
            <w:left w:val="none" w:sz="0" w:space="0" w:color="auto"/>
            <w:bottom w:val="none" w:sz="0" w:space="0" w:color="auto"/>
            <w:right w:val="none" w:sz="0" w:space="0" w:color="auto"/>
          </w:divBdr>
        </w:div>
        <w:div w:id="1734232529">
          <w:marLeft w:val="1166"/>
          <w:marRight w:val="0"/>
          <w:marTop w:val="96"/>
          <w:marBottom w:val="0"/>
          <w:divBdr>
            <w:top w:val="none" w:sz="0" w:space="0" w:color="auto"/>
            <w:left w:val="none" w:sz="0" w:space="0" w:color="auto"/>
            <w:bottom w:val="none" w:sz="0" w:space="0" w:color="auto"/>
            <w:right w:val="none" w:sz="0" w:space="0" w:color="auto"/>
          </w:divBdr>
        </w:div>
        <w:div w:id="948511162">
          <w:marLeft w:val="1166"/>
          <w:marRight w:val="0"/>
          <w:marTop w:val="96"/>
          <w:marBottom w:val="0"/>
          <w:divBdr>
            <w:top w:val="none" w:sz="0" w:space="0" w:color="auto"/>
            <w:left w:val="none" w:sz="0" w:space="0" w:color="auto"/>
            <w:bottom w:val="none" w:sz="0" w:space="0" w:color="auto"/>
            <w:right w:val="none" w:sz="0" w:space="0" w:color="auto"/>
          </w:divBdr>
        </w:div>
      </w:divsChild>
    </w:div>
    <w:div w:id="1609239658">
      <w:bodyDiv w:val="1"/>
      <w:marLeft w:val="0"/>
      <w:marRight w:val="0"/>
      <w:marTop w:val="0"/>
      <w:marBottom w:val="0"/>
      <w:divBdr>
        <w:top w:val="none" w:sz="0" w:space="0" w:color="auto"/>
        <w:left w:val="none" w:sz="0" w:space="0" w:color="auto"/>
        <w:bottom w:val="none" w:sz="0" w:space="0" w:color="auto"/>
        <w:right w:val="none" w:sz="0" w:space="0" w:color="auto"/>
      </w:divBdr>
    </w:div>
    <w:div w:id="1620145040">
      <w:bodyDiv w:val="1"/>
      <w:marLeft w:val="0"/>
      <w:marRight w:val="0"/>
      <w:marTop w:val="0"/>
      <w:marBottom w:val="0"/>
      <w:divBdr>
        <w:top w:val="none" w:sz="0" w:space="0" w:color="auto"/>
        <w:left w:val="none" w:sz="0" w:space="0" w:color="auto"/>
        <w:bottom w:val="none" w:sz="0" w:space="0" w:color="auto"/>
        <w:right w:val="none" w:sz="0" w:space="0" w:color="auto"/>
      </w:divBdr>
      <w:divsChild>
        <w:div w:id="1420908866">
          <w:marLeft w:val="547"/>
          <w:marRight w:val="0"/>
          <w:marTop w:val="134"/>
          <w:marBottom w:val="0"/>
          <w:divBdr>
            <w:top w:val="none" w:sz="0" w:space="0" w:color="auto"/>
            <w:left w:val="none" w:sz="0" w:space="0" w:color="auto"/>
            <w:bottom w:val="none" w:sz="0" w:space="0" w:color="auto"/>
            <w:right w:val="none" w:sz="0" w:space="0" w:color="auto"/>
          </w:divBdr>
        </w:div>
        <w:div w:id="1472404598">
          <w:marLeft w:val="547"/>
          <w:marRight w:val="0"/>
          <w:marTop w:val="134"/>
          <w:marBottom w:val="0"/>
          <w:divBdr>
            <w:top w:val="none" w:sz="0" w:space="0" w:color="auto"/>
            <w:left w:val="none" w:sz="0" w:space="0" w:color="auto"/>
            <w:bottom w:val="none" w:sz="0" w:space="0" w:color="auto"/>
            <w:right w:val="none" w:sz="0" w:space="0" w:color="auto"/>
          </w:divBdr>
        </w:div>
      </w:divsChild>
    </w:div>
    <w:div w:id="1637644122">
      <w:bodyDiv w:val="1"/>
      <w:marLeft w:val="0"/>
      <w:marRight w:val="0"/>
      <w:marTop w:val="0"/>
      <w:marBottom w:val="0"/>
      <w:divBdr>
        <w:top w:val="none" w:sz="0" w:space="0" w:color="auto"/>
        <w:left w:val="none" w:sz="0" w:space="0" w:color="auto"/>
        <w:bottom w:val="none" w:sz="0" w:space="0" w:color="auto"/>
        <w:right w:val="none" w:sz="0" w:space="0" w:color="auto"/>
      </w:divBdr>
    </w:div>
    <w:div w:id="1771195743">
      <w:bodyDiv w:val="1"/>
      <w:marLeft w:val="0"/>
      <w:marRight w:val="0"/>
      <w:marTop w:val="0"/>
      <w:marBottom w:val="0"/>
      <w:divBdr>
        <w:top w:val="none" w:sz="0" w:space="0" w:color="auto"/>
        <w:left w:val="none" w:sz="0" w:space="0" w:color="auto"/>
        <w:bottom w:val="none" w:sz="0" w:space="0" w:color="auto"/>
        <w:right w:val="none" w:sz="0" w:space="0" w:color="auto"/>
      </w:divBdr>
    </w:div>
    <w:div w:id="1837383633">
      <w:bodyDiv w:val="1"/>
      <w:marLeft w:val="0"/>
      <w:marRight w:val="0"/>
      <w:marTop w:val="0"/>
      <w:marBottom w:val="0"/>
      <w:divBdr>
        <w:top w:val="none" w:sz="0" w:space="0" w:color="auto"/>
        <w:left w:val="none" w:sz="0" w:space="0" w:color="auto"/>
        <w:bottom w:val="none" w:sz="0" w:space="0" w:color="auto"/>
        <w:right w:val="none" w:sz="0" w:space="0" w:color="auto"/>
      </w:divBdr>
      <w:divsChild>
        <w:div w:id="1336424428">
          <w:marLeft w:val="547"/>
          <w:marRight w:val="0"/>
          <w:marTop w:val="154"/>
          <w:marBottom w:val="0"/>
          <w:divBdr>
            <w:top w:val="none" w:sz="0" w:space="0" w:color="auto"/>
            <w:left w:val="none" w:sz="0" w:space="0" w:color="auto"/>
            <w:bottom w:val="none" w:sz="0" w:space="0" w:color="auto"/>
            <w:right w:val="none" w:sz="0" w:space="0" w:color="auto"/>
          </w:divBdr>
        </w:div>
      </w:divsChild>
    </w:div>
    <w:div w:id="2014339337">
      <w:bodyDiv w:val="1"/>
      <w:marLeft w:val="0"/>
      <w:marRight w:val="0"/>
      <w:marTop w:val="0"/>
      <w:marBottom w:val="0"/>
      <w:divBdr>
        <w:top w:val="none" w:sz="0" w:space="0" w:color="auto"/>
        <w:left w:val="none" w:sz="0" w:space="0" w:color="auto"/>
        <w:bottom w:val="none" w:sz="0" w:space="0" w:color="auto"/>
        <w:right w:val="none" w:sz="0" w:space="0" w:color="auto"/>
      </w:divBdr>
    </w:div>
    <w:div w:id="2020081806">
      <w:bodyDiv w:val="1"/>
      <w:marLeft w:val="0"/>
      <w:marRight w:val="0"/>
      <w:marTop w:val="0"/>
      <w:marBottom w:val="0"/>
      <w:divBdr>
        <w:top w:val="none" w:sz="0" w:space="0" w:color="auto"/>
        <w:left w:val="none" w:sz="0" w:space="0" w:color="auto"/>
        <w:bottom w:val="none" w:sz="0" w:space="0" w:color="auto"/>
        <w:right w:val="none" w:sz="0" w:space="0" w:color="auto"/>
      </w:divBdr>
      <w:divsChild>
        <w:div w:id="417752619">
          <w:marLeft w:val="1166"/>
          <w:marRight w:val="0"/>
          <w:marTop w:val="96"/>
          <w:marBottom w:val="0"/>
          <w:divBdr>
            <w:top w:val="none" w:sz="0" w:space="0" w:color="auto"/>
            <w:left w:val="none" w:sz="0" w:space="0" w:color="auto"/>
            <w:bottom w:val="none" w:sz="0" w:space="0" w:color="auto"/>
            <w:right w:val="none" w:sz="0" w:space="0" w:color="auto"/>
          </w:divBdr>
        </w:div>
        <w:div w:id="1903756456">
          <w:marLeft w:val="1166"/>
          <w:marRight w:val="0"/>
          <w:marTop w:val="96"/>
          <w:marBottom w:val="0"/>
          <w:divBdr>
            <w:top w:val="none" w:sz="0" w:space="0" w:color="auto"/>
            <w:left w:val="none" w:sz="0" w:space="0" w:color="auto"/>
            <w:bottom w:val="none" w:sz="0" w:space="0" w:color="auto"/>
            <w:right w:val="none" w:sz="0" w:space="0" w:color="auto"/>
          </w:divBdr>
        </w:div>
        <w:div w:id="188224655">
          <w:marLeft w:val="1166"/>
          <w:marRight w:val="0"/>
          <w:marTop w:val="96"/>
          <w:marBottom w:val="0"/>
          <w:divBdr>
            <w:top w:val="none" w:sz="0" w:space="0" w:color="auto"/>
            <w:left w:val="none" w:sz="0" w:space="0" w:color="auto"/>
            <w:bottom w:val="none" w:sz="0" w:space="0" w:color="auto"/>
            <w:right w:val="none" w:sz="0" w:space="0" w:color="auto"/>
          </w:divBdr>
        </w:div>
        <w:div w:id="806700811">
          <w:marLeft w:val="1166"/>
          <w:marRight w:val="0"/>
          <w:marTop w:val="96"/>
          <w:marBottom w:val="0"/>
          <w:divBdr>
            <w:top w:val="none" w:sz="0" w:space="0" w:color="auto"/>
            <w:left w:val="none" w:sz="0" w:space="0" w:color="auto"/>
            <w:bottom w:val="none" w:sz="0" w:space="0" w:color="auto"/>
            <w:right w:val="none" w:sz="0" w:space="0" w:color="auto"/>
          </w:divBdr>
        </w:div>
        <w:div w:id="1903253562">
          <w:marLeft w:val="1166"/>
          <w:marRight w:val="0"/>
          <w:marTop w:val="96"/>
          <w:marBottom w:val="0"/>
          <w:divBdr>
            <w:top w:val="none" w:sz="0" w:space="0" w:color="auto"/>
            <w:left w:val="none" w:sz="0" w:space="0" w:color="auto"/>
            <w:bottom w:val="none" w:sz="0" w:space="0" w:color="auto"/>
            <w:right w:val="none" w:sz="0" w:space="0" w:color="auto"/>
          </w:divBdr>
        </w:div>
        <w:div w:id="27074482">
          <w:marLeft w:val="1166"/>
          <w:marRight w:val="0"/>
          <w:marTop w:val="96"/>
          <w:marBottom w:val="0"/>
          <w:divBdr>
            <w:top w:val="none" w:sz="0" w:space="0" w:color="auto"/>
            <w:left w:val="none" w:sz="0" w:space="0" w:color="auto"/>
            <w:bottom w:val="none" w:sz="0" w:space="0" w:color="auto"/>
            <w:right w:val="none" w:sz="0" w:space="0" w:color="auto"/>
          </w:divBdr>
        </w:div>
      </w:divsChild>
    </w:div>
    <w:div w:id="2098401502">
      <w:bodyDiv w:val="1"/>
      <w:marLeft w:val="0"/>
      <w:marRight w:val="0"/>
      <w:marTop w:val="0"/>
      <w:marBottom w:val="0"/>
      <w:divBdr>
        <w:top w:val="none" w:sz="0" w:space="0" w:color="auto"/>
        <w:left w:val="none" w:sz="0" w:space="0" w:color="auto"/>
        <w:bottom w:val="none" w:sz="0" w:space="0" w:color="auto"/>
        <w:right w:val="none" w:sz="0" w:space="0" w:color="auto"/>
      </w:divBdr>
      <w:divsChild>
        <w:div w:id="1960986446">
          <w:marLeft w:val="1166"/>
          <w:marRight w:val="0"/>
          <w:marTop w:val="96"/>
          <w:marBottom w:val="0"/>
          <w:divBdr>
            <w:top w:val="none" w:sz="0" w:space="0" w:color="auto"/>
            <w:left w:val="none" w:sz="0" w:space="0" w:color="auto"/>
            <w:bottom w:val="none" w:sz="0" w:space="0" w:color="auto"/>
            <w:right w:val="none" w:sz="0" w:space="0" w:color="auto"/>
          </w:divBdr>
        </w:div>
        <w:div w:id="1772316355">
          <w:marLeft w:val="1166"/>
          <w:marRight w:val="0"/>
          <w:marTop w:val="96"/>
          <w:marBottom w:val="0"/>
          <w:divBdr>
            <w:top w:val="none" w:sz="0" w:space="0" w:color="auto"/>
            <w:left w:val="none" w:sz="0" w:space="0" w:color="auto"/>
            <w:bottom w:val="none" w:sz="0" w:space="0" w:color="auto"/>
            <w:right w:val="none" w:sz="0" w:space="0" w:color="auto"/>
          </w:divBdr>
        </w:div>
        <w:div w:id="137579977">
          <w:marLeft w:val="1166"/>
          <w:marRight w:val="0"/>
          <w:marTop w:val="96"/>
          <w:marBottom w:val="0"/>
          <w:divBdr>
            <w:top w:val="none" w:sz="0" w:space="0" w:color="auto"/>
            <w:left w:val="none" w:sz="0" w:space="0" w:color="auto"/>
            <w:bottom w:val="none" w:sz="0" w:space="0" w:color="auto"/>
            <w:right w:val="none" w:sz="0" w:space="0" w:color="auto"/>
          </w:divBdr>
        </w:div>
        <w:div w:id="554395943">
          <w:marLeft w:val="1800"/>
          <w:marRight w:val="0"/>
          <w:marTop w:val="77"/>
          <w:marBottom w:val="0"/>
          <w:divBdr>
            <w:top w:val="none" w:sz="0" w:space="0" w:color="auto"/>
            <w:left w:val="none" w:sz="0" w:space="0" w:color="auto"/>
            <w:bottom w:val="none" w:sz="0" w:space="0" w:color="auto"/>
            <w:right w:val="none" w:sz="0" w:space="0" w:color="auto"/>
          </w:divBdr>
        </w:div>
        <w:div w:id="1664966404">
          <w:marLeft w:val="1166"/>
          <w:marRight w:val="0"/>
          <w:marTop w:val="96"/>
          <w:marBottom w:val="0"/>
          <w:divBdr>
            <w:top w:val="none" w:sz="0" w:space="0" w:color="auto"/>
            <w:left w:val="none" w:sz="0" w:space="0" w:color="auto"/>
            <w:bottom w:val="none" w:sz="0" w:space="0" w:color="auto"/>
            <w:right w:val="none" w:sz="0" w:space="0" w:color="auto"/>
          </w:divBdr>
        </w:div>
        <w:div w:id="1511066011">
          <w:marLeft w:val="1800"/>
          <w:marRight w:val="0"/>
          <w:marTop w:val="77"/>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mailto:scorbitt@nvcc.edu" TargetMode="External"/><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48</TotalTime>
  <Pages>1</Pages>
  <Words>1788</Words>
  <Characters>10196</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Northern Virginia Community College</Company>
  <LinksUpToDate>false</LinksUpToDate>
  <CharactersWithSpaces>11961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Disilvio, Elizabeth J.</dc:creator>
  <cp:keywords/>
  <dc:description/>
  <cp:lastModifiedBy>Disilvio, Elizabeth J.</cp:lastModifiedBy>
  <cp:revision>5</cp:revision>
  <dcterms:created xsi:type="dcterms:W3CDTF">2024-08-27T17:30:00Z</dcterms:created>
  <dcterms:modified xsi:type="dcterms:W3CDTF">2024-08-28T15:32:00Z</dcterms:modified>
</cp:coreProperties>
</file>